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946" w:rsidRDefault="004D04D5">
      <w:pPr>
        <w:jc w:val="center"/>
        <w:rPr>
          <w:b/>
          <w:sz w:val="48"/>
          <w:szCs w:val="48"/>
          <w:u w:val="single"/>
        </w:rPr>
      </w:pPr>
      <w:r>
        <w:rPr>
          <w:b/>
          <w:sz w:val="48"/>
          <w:szCs w:val="48"/>
          <w:u w:val="single"/>
        </w:rPr>
        <w:t>ANEXO 2</w:t>
      </w:r>
    </w:p>
    <w:p w:rsidR="004D04D5" w:rsidRDefault="004D04D5" w:rsidP="004D04D5">
      <w:pPr>
        <w:pStyle w:val="Prrafodelista"/>
        <w:ind w:left="360"/>
        <w:rPr>
          <w:b/>
          <w:sz w:val="32"/>
          <w:szCs w:val="32"/>
          <w:u w:val="single"/>
        </w:rPr>
      </w:pPr>
    </w:p>
    <w:p w:rsidR="006F2946" w:rsidRDefault="004D04D5">
      <w:pPr>
        <w:pStyle w:val="Prrafodelista"/>
        <w:numPr>
          <w:ilvl w:val="0"/>
          <w:numId w:val="8"/>
        </w:numPr>
        <w:ind w:left="360"/>
        <w:rPr>
          <w:b/>
          <w:sz w:val="32"/>
          <w:szCs w:val="32"/>
          <w:u w:val="single"/>
        </w:rPr>
      </w:pPr>
      <w:r>
        <w:rPr>
          <w:b/>
          <w:sz w:val="32"/>
          <w:szCs w:val="32"/>
          <w:u w:val="single"/>
        </w:rPr>
        <w:t>Diseño metodológico</w:t>
      </w:r>
    </w:p>
    <w:p w:rsidR="006F2946" w:rsidRDefault="004D04D5">
      <w:pPr>
        <w:pStyle w:val="Textoindependiente"/>
      </w:pPr>
      <w:r>
        <w:t xml:space="preserve">Dada la inexistencia de un censo público completo de periodistas en España y las dificultades logísticas para implementar un muestreo probabilístico, se ha optado por un </w:t>
      </w:r>
      <w:r>
        <w:rPr>
          <w:rStyle w:val="Textoennegrita"/>
        </w:rPr>
        <w:t>muestreo no probabilístico</w:t>
      </w:r>
      <w:r>
        <w:t xml:space="preserve"> combinando los enfoques de </w:t>
      </w:r>
      <w:r>
        <w:rPr>
          <w:rStyle w:val="Textoennegrita"/>
        </w:rPr>
        <w:t>conveniencia</w:t>
      </w:r>
      <w:r>
        <w:t xml:space="preserve"> y </w:t>
      </w:r>
      <w:r>
        <w:rPr>
          <w:rStyle w:val="Textoennegrita"/>
        </w:rPr>
        <w:t>bola de nieve</w:t>
      </w:r>
      <w:r>
        <w:t xml:space="preserve">. Esta estrategia permitió acceder a una muestra viable dentro de un colectivo profesional disperso y con dificultades de contacto directo. En primer lugar, se estableció contacto con diversas asociaciones de periodistas para la difusión del estudio, lo que constituye un </w:t>
      </w:r>
      <w:r>
        <w:rPr>
          <w:rStyle w:val="Textoennegrita"/>
        </w:rPr>
        <w:t>muestreo por conveniencia</w:t>
      </w:r>
      <w:r>
        <w:t xml:space="preserve">, ya que los participantes iniciales fueron aquellos accesibles a través de estas entidades. Posteriormente, se incentivó a los propios participantes a compartir la convocatoria con otros colegas del sector, lo que introdujo un </w:t>
      </w:r>
      <w:r>
        <w:rPr>
          <w:rStyle w:val="Textoennegrita"/>
        </w:rPr>
        <w:t>componente de bola de nieve</w:t>
      </w:r>
      <w:r>
        <w:t xml:space="preserve">, ampliando el alcance del estudio. Se obtuvieron </w:t>
      </w:r>
      <w:r>
        <w:rPr>
          <w:rStyle w:val="Textoennegrita"/>
        </w:rPr>
        <w:t>358 respuestas</w:t>
      </w:r>
      <w:r>
        <w:t xml:space="preserve">, lo que representa aproximadamente un </w:t>
      </w:r>
      <w:r>
        <w:rPr>
          <w:rStyle w:val="Textoennegrita"/>
        </w:rPr>
        <w:t>1,7% de la población estimada</w:t>
      </w:r>
      <w:r>
        <w:t xml:space="preserve"> de periodistas en España.</w:t>
      </w:r>
    </w:p>
    <w:p w:rsidR="006F2946" w:rsidRDefault="004D04D5">
      <w:pPr>
        <w:pStyle w:val="Textoindependiente"/>
      </w:pPr>
      <w:r>
        <w:rPr>
          <w:rStyle w:val="Textoennegrita"/>
        </w:rPr>
        <w:t>Limitaciones y medidas para mitigar sesgos</w:t>
      </w:r>
    </w:p>
    <w:p w:rsidR="006F2946" w:rsidRDefault="004D04D5">
      <w:pPr>
        <w:pStyle w:val="Textoindependiente"/>
      </w:pPr>
      <w:r>
        <w:t xml:space="preserve">Se reconoce que este enfoque introduce </w:t>
      </w:r>
      <w:r>
        <w:rPr>
          <w:rStyle w:val="Textoennegrita"/>
        </w:rPr>
        <w:t>sesgos de selección</w:t>
      </w:r>
      <w:r>
        <w:t>, ya que la muestra podría estar compuesta por periodistas con mayor vinculación a asociaciones o mayor predisposición a participar en estudios de este tipo. Para minimizar este sesgo, se han tomado las siguientes medidas:</w:t>
      </w:r>
    </w:p>
    <w:p w:rsidR="006F2946" w:rsidRDefault="004D04D5">
      <w:pPr>
        <w:pStyle w:val="Textoindependiente"/>
        <w:numPr>
          <w:ilvl w:val="0"/>
          <w:numId w:val="3"/>
        </w:numPr>
        <w:tabs>
          <w:tab w:val="clear" w:pos="709"/>
          <w:tab w:val="left" w:pos="0"/>
        </w:tabs>
        <w:spacing w:after="0"/>
      </w:pPr>
      <w:r>
        <w:t xml:space="preserve">Se ha contactado con </w:t>
      </w:r>
      <w:r>
        <w:rPr>
          <w:rStyle w:val="Textoennegrita"/>
        </w:rPr>
        <w:t>asociaciones diversas</w:t>
      </w:r>
      <w:r>
        <w:t xml:space="preserve"> (nacionales y regionales) para evitar una muestra homogénea. </w:t>
      </w:r>
    </w:p>
    <w:p w:rsidR="006F2946" w:rsidRDefault="004D04D5">
      <w:pPr>
        <w:pStyle w:val="Textoindependiente"/>
        <w:numPr>
          <w:ilvl w:val="0"/>
          <w:numId w:val="3"/>
        </w:numPr>
        <w:tabs>
          <w:tab w:val="clear" w:pos="709"/>
          <w:tab w:val="left" w:pos="0"/>
        </w:tabs>
      </w:pPr>
      <w:r>
        <w:t xml:space="preserve">Se ha comparado la distribución de la muestra con datos disponibles sobre el perfil del periodismo en España (si existen estudios previos) para evaluar posibles sesgos. </w:t>
      </w:r>
    </w:p>
    <w:p w:rsidR="006F2946" w:rsidRDefault="004D04D5">
      <w:pPr>
        <w:pStyle w:val="Textoindependiente"/>
      </w:pPr>
      <w:r>
        <w:t>Si bien la muestra no es aleatoria y sus resultados no pueden extrapolarse con precisión a toda la población, este diseño permite obtener información relevante dentro de las limitaciones metodológicas del estudio.</w:t>
      </w:r>
    </w:p>
    <w:p w:rsidR="006F2946" w:rsidRDefault="006F2946">
      <w:pPr>
        <w:pStyle w:val="Prrafodelista"/>
        <w:ind w:left="360"/>
        <w:rPr>
          <w:b/>
          <w:sz w:val="32"/>
          <w:szCs w:val="32"/>
          <w:u w:val="single"/>
        </w:rPr>
      </w:pPr>
    </w:p>
    <w:p w:rsidR="006F2946" w:rsidRDefault="004D04D5">
      <w:pPr>
        <w:pStyle w:val="Prrafodelista"/>
        <w:numPr>
          <w:ilvl w:val="0"/>
          <w:numId w:val="9"/>
        </w:numPr>
        <w:ind w:left="360"/>
        <w:rPr>
          <w:b/>
          <w:sz w:val="32"/>
          <w:szCs w:val="32"/>
          <w:u w:val="single"/>
        </w:rPr>
      </w:pPr>
      <w:r>
        <w:rPr>
          <w:b/>
          <w:sz w:val="32"/>
          <w:szCs w:val="32"/>
          <w:u w:val="single"/>
        </w:rPr>
        <w:t>Fundamento estadístico de la encuesta</w:t>
      </w:r>
    </w:p>
    <w:p w:rsidR="006F2946" w:rsidRDefault="006F2946">
      <w:pPr>
        <w:pStyle w:val="Prrafodelista"/>
        <w:ind w:left="360"/>
      </w:pPr>
    </w:p>
    <w:p w:rsidR="006F2946" w:rsidRDefault="004D04D5" w:rsidP="004D04D5">
      <w:pPr>
        <w:pStyle w:val="Prrafodelista"/>
        <w:ind w:left="0"/>
        <w:jc w:val="both"/>
      </w:pPr>
      <w:r>
        <w:t xml:space="preserve">Vamos a estudiar si las respuestas que tenemos tienen alguna relación o son independientes entre sí. Al ser variables cualitativas las que vamos a manejar (respuestas de sí y no) vamos a ir agrupando los análisis en tablas de contingencia. Después, realizaremos un test </w:t>
      </w:r>
      <w:proofErr w:type="spellStart"/>
      <w:r>
        <w:t>chi</w:t>
      </w:r>
      <w:proofErr w:type="spellEnd"/>
      <w:r>
        <w:t>-cuadrado para determinar si existen relaciones entre las variables que estudiamos.</w:t>
      </w:r>
    </w:p>
    <w:p w:rsidR="006F2946" w:rsidRDefault="006F2946" w:rsidP="004D04D5">
      <w:pPr>
        <w:pStyle w:val="Prrafodelista"/>
        <w:ind w:left="0"/>
      </w:pPr>
    </w:p>
    <w:p w:rsidR="006F2946" w:rsidRDefault="004D04D5" w:rsidP="004D04D5">
      <w:pPr>
        <w:pStyle w:val="Prrafodelista"/>
        <w:ind w:left="0"/>
        <w:jc w:val="both"/>
      </w:pPr>
      <w:r>
        <w:t>Estableceremos siempre 2 hipótesis:</w:t>
      </w:r>
    </w:p>
    <w:p w:rsidR="006F2946" w:rsidRDefault="006F2946" w:rsidP="004D04D5">
      <w:pPr>
        <w:pStyle w:val="Prrafodelista"/>
        <w:ind w:left="0"/>
        <w:jc w:val="both"/>
      </w:pPr>
    </w:p>
    <w:p w:rsidR="006F2946" w:rsidRDefault="004D04D5">
      <w:pPr>
        <w:pStyle w:val="Prrafodelista"/>
        <w:ind w:left="360"/>
        <w:jc w:val="both"/>
      </w:pPr>
      <w:r>
        <w:t xml:space="preserve">· </w:t>
      </w:r>
      <m:oMath>
        <m:sSub>
          <m:sSubPr>
            <m:ctrlPr>
              <w:rPr>
                <w:rFonts w:ascii="Cambria Math" w:hAnsi="Cambria Math"/>
              </w:rPr>
            </m:ctrlPr>
          </m:sSubPr>
          <m:e>
            <m:r>
              <w:rPr>
                <w:rFonts w:ascii="Cambria Math" w:hAnsi="Cambria Math"/>
              </w:rPr>
              <m:t>H</m:t>
            </m:r>
          </m:e>
          <m:sub>
            <m:r>
              <w:rPr>
                <w:rFonts w:ascii="Cambria Math" w:hAnsi="Cambria Math"/>
              </w:rPr>
              <m:t>0</m:t>
            </m:r>
          </m:sub>
        </m:sSub>
      </m:oMath>
      <w:r>
        <w:rPr>
          <w:b/>
          <w:i/>
        </w:rPr>
        <w:t xml:space="preserve"> (</w:t>
      </w:r>
      <w:proofErr w:type="gramStart"/>
      <w:r>
        <w:rPr>
          <w:b/>
          <w:i/>
        </w:rPr>
        <w:t>hipótesis</w:t>
      </w:r>
      <w:proofErr w:type="gramEnd"/>
      <w:r>
        <w:rPr>
          <w:b/>
          <w:i/>
        </w:rPr>
        <w:t xml:space="preserve"> nula):</w:t>
      </w:r>
      <w:r>
        <w:t xml:space="preserve"> las variables de estudio que estamos analizando son independientes y, por lo tanto, no existe relación entre ellas.</w:t>
      </w:r>
    </w:p>
    <w:p w:rsidR="006F2946" w:rsidRDefault="006F2946">
      <w:pPr>
        <w:pStyle w:val="Prrafodelista"/>
        <w:ind w:left="360"/>
        <w:jc w:val="both"/>
      </w:pPr>
    </w:p>
    <w:p w:rsidR="006F2946" w:rsidRDefault="004D04D5">
      <w:pPr>
        <w:pStyle w:val="Prrafodelista"/>
        <w:ind w:left="360"/>
        <w:jc w:val="both"/>
      </w:pPr>
      <w:r>
        <w:lastRenderedPageBreak/>
        <w:t xml:space="preserve">· </w:t>
      </w:r>
      <m:oMath>
        <m:sSub>
          <m:sSubPr>
            <m:ctrlPr>
              <w:rPr>
                <w:rFonts w:ascii="Cambria Math" w:hAnsi="Cambria Math"/>
              </w:rPr>
            </m:ctrlPr>
          </m:sSubPr>
          <m:e>
            <m:r>
              <w:rPr>
                <w:rFonts w:ascii="Cambria Math" w:hAnsi="Cambria Math"/>
              </w:rPr>
              <m:t>H</m:t>
            </m:r>
          </m:e>
          <m:sub>
            <m:r>
              <w:rPr>
                <w:rFonts w:ascii="Cambria Math" w:hAnsi="Cambria Math"/>
              </w:rPr>
              <m:t>1</m:t>
            </m:r>
          </m:sub>
        </m:sSub>
      </m:oMath>
      <w:r>
        <w:rPr>
          <w:b/>
          <w:i/>
        </w:rPr>
        <w:t xml:space="preserve"> (</w:t>
      </w:r>
      <w:proofErr w:type="gramStart"/>
      <w:r>
        <w:rPr>
          <w:b/>
          <w:i/>
        </w:rPr>
        <w:t>hipótesis</w:t>
      </w:r>
      <w:proofErr w:type="gramEnd"/>
      <w:r>
        <w:rPr>
          <w:b/>
          <w:i/>
        </w:rPr>
        <w:t xml:space="preserve"> alternativa):</w:t>
      </w:r>
      <w:r>
        <w:t xml:space="preserve"> las variables de estudio que estamos analizando son dependientes y, por lo tanto, existe relación entre ellas.</w:t>
      </w:r>
    </w:p>
    <w:p w:rsidR="006F2946" w:rsidRDefault="006F2946">
      <w:pPr>
        <w:pStyle w:val="Prrafodelista"/>
        <w:ind w:left="360"/>
        <w:jc w:val="both"/>
      </w:pPr>
    </w:p>
    <w:p w:rsidR="006F2946" w:rsidRDefault="004D04D5" w:rsidP="004D04D5">
      <w:pPr>
        <w:pStyle w:val="Prrafodelista"/>
        <w:ind w:left="0"/>
        <w:jc w:val="both"/>
      </w:pPr>
      <w:r>
        <w:t xml:space="preserve">Definimos las hipótesis para un nivel de significación del 5% (quiere decir que podemos asegurar con un 95% de probabilidades que estamos en lo cierto: </w:t>
      </w:r>
      <w:r>
        <w:rPr>
          <w:rFonts w:cstheme="minorHAnsi"/>
        </w:rPr>
        <w:t>α</w:t>
      </w:r>
      <w:r>
        <w:t xml:space="preserve">=0,05). Siempre supondremos cierta de inicio la hipótesis nula </w:t>
      </w:r>
      <m:oMath>
        <m:sSub>
          <m:sSubPr>
            <m:ctrlPr>
              <w:rPr>
                <w:rFonts w:ascii="Cambria Math" w:hAnsi="Cambria Math"/>
              </w:rPr>
            </m:ctrlPr>
          </m:sSubPr>
          <m:e>
            <m:r>
              <w:rPr>
                <w:rFonts w:ascii="Cambria Math" w:hAnsi="Cambria Math"/>
              </w:rPr>
              <m:t>H</m:t>
            </m:r>
          </m:e>
          <m:sub>
            <m:r>
              <w:rPr>
                <w:rFonts w:ascii="Cambria Math" w:hAnsi="Cambria Math"/>
              </w:rPr>
              <m:t>0</m:t>
            </m:r>
          </m:sub>
        </m:sSub>
      </m:oMath>
      <w:r>
        <w:rPr>
          <w:rFonts w:eastAsiaTheme="minorEastAsia"/>
          <w:b/>
        </w:rPr>
        <w:t xml:space="preserve">, </w:t>
      </w:r>
      <w:r>
        <w:rPr>
          <w:rFonts w:eastAsiaTheme="minorEastAsia"/>
        </w:rPr>
        <w:t xml:space="preserve">y utilizaremos el estadístico </w:t>
      </w:r>
      <m:oMath>
        <m:sSup>
          <m:sSupPr>
            <m:ctrlPr>
              <w:rPr>
                <w:rFonts w:ascii="Cambria Math" w:hAnsi="Cambria Math"/>
              </w:rPr>
            </m:ctrlPr>
          </m:sSupPr>
          <m:e>
            <m:r>
              <w:rPr>
                <w:rFonts w:ascii="Cambria Math" w:hAnsi="Cambria Math"/>
              </w:rPr>
              <m:t>χ</m:t>
            </m:r>
          </m:e>
          <m:sup>
            <m:r>
              <w:rPr>
                <w:rFonts w:ascii="Cambria Math" w:hAnsi="Cambria Math"/>
              </w:rPr>
              <m:t>2</m:t>
            </m:r>
          </m:sup>
        </m:sSup>
      </m:oMath>
      <w:r>
        <w:rPr>
          <w:rFonts w:eastAsiaTheme="minorEastAsia"/>
        </w:rPr>
        <w:t xml:space="preserve"> para aceptar dicha hipótesis o rechazarla y toma la hipótesis alternativa como cierta. Construiremos el estadístico </w:t>
      </w:r>
      <m:oMath>
        <m:sSubSup>
          <m:sSubSupPr>
            <m:ctrlPr>
              <w:rPr>
                <w:rFonts w:ascii="Cambria Math" w:hAnsi="Cambria Math"/>
              </w:rPr>
            </m:ctrlPr>
          </m:sSubSupPr>
          <m:e>
            <m:r>
              <w:rPr>
                <w:rFonts w:ascii="Cambria Math" w:hAnsi="Cambria Math"/>
              </w:rPr>
              <m:t>χ</m:t>
            </m:r>
          </m:e>
          <m:sub>
            <m:r>
              <w:rPr>
                <w:rFonts w:ascii="Cambria Math" w:hAnsi="Cambria Math"/>
              </w:rPr>
              <m:t>exp</m:t>
            </m:r>
          </m:sub>
          <m:sup>
            <m:r>
              <w:rPr>
                <w:rFonts w:ascii="Cambria Math" w:hAnsi="Cambria Math"/>
              </w:rPr>
              <m:t>2</m:t>
            </m:r>
          </m:sup>
        </m:sSubSup>
      </m:oMath>
      <w:r>
        <w:rPr>
          <w:rFonts w:eastAsiaTheme="minorEastAsia"/>
        </w:rPr>
        <w:t>:</w:t>
      </w:r>
    </w:p>
    <w:p w:rsidR="006F2946" w:rsidRDefault="006F2946">
      <w:pPr>
        <w:pStyle w:val="Prrafodelista"/>
        <w:ind w:left="360"/>
      </w:pPr>
    </w:p>
    <w:p w:rsidR="006F2946" w:rsidRDefault="004C6991">
      <w:pPr>
        <w:pStyle w:val="Prrafodelista"/>
        <w:jc w:val="center"/>
        <w:rPr>
          <w:rFonts w:eastAsiaTheme="minorEastAsia"/>
          <w:sz w:val="32"/>
          <w:szCs w:val="32"/>
        </w:rPr>
      </w:pPr>
      <m:oMath>
        <m:sSubSup>
          <m:sSubSupPr>
            <m:ctrlPr>
              <w:rPr>
                <w:rFonts w:ascii="Cambria Math" w:hAnsi="Cambria Math"/>
              </w:rPr>
            </m:ctrlPr>
          </m:sSubSupPr>
          <m:e>
            <m:r>
              <w:rPr>
                <w:rFonts w:ascii="Cambria Math" w:hAnsi="Cambria Math"/>
              </w:rPr>
              <m:t>χ</m:t>
            </m:r>
          </m:e>
          <m:sub>
            <m:r>
              <w:rPr>
                <w:rFonts w:ascii="Cambria Math" w:hAnsi="Cambria Math"/>
              </w:rPr>
              <m:t>exp</m:t>
            </m:r>
          </m:sub>
          <m:sup>
            <m:r>
              <w:rPr>
                <w:rFonts w:ascii="Cambria Math" w:hAnsi="Cambria Math"/>
              </w:rPr>
              <m:t>2</m:t>
            </m:r>
          </m:sup>
        </m:sSubSup>
      </m:oMath>
      <w:r w:rsidR="004D04D5">
        <w:rPr>
          <w:rFonts w:eastAsiaTheme="minorEastAsia"/>
          <w:sz w:val="32"/>
          <w:szCs w:val="32"/>
        </w:rPr>
        <w:t>=</w:t>
      </w:r>
      <m:oMath>
        <m:nary>
          <m:naryPr>
            <m:chr m:val="∑"/>
            <m:ctrlPr>
              <w:rPr>
                <w:rFonts w:ascii="Cambria Math" w:hAnsi="Cambria Math"/>
              </w:rPr>
            </m:ctrlPr>
          </m:naryPr>
          <m:sub>
            <m:r>
              <w:rPr>
                <w:rFonts w:ascii="Cambria Math" w:hAnsi="Cambria Math"/>
              </w:rPr>
              <m:t>i=1</m:t>
            </m:r>
          </m:sub>
          <m:sup>
            <m:r>
              <w:rPr>
                <w:rFonts w:ascii="Cambria Math" w:hAnsi="Cambria Math"/>
              </w:rPr>
              <m:t>r</m:t>
            </m:r>
          </m:sup>
          <m:e>
            <m:nary>
              <m:naryPr>
                <m:chr m:val="∑"/>
                <m:ctrlPr>
                  <w:rPr>
                    <w:rFonts w:ascii="Cambria Math" w:hAnsi="Cambria Math"/>
                  </w:rPr>
                </m:ctrlPr>
              </m:naryPr>
              <m:sub>
                <m:r>
                  <w:rPr>
                    <w:rFonts w:ascii="Cambria Math" w:hAnsi="Cambria Math"/>
                  </w:rPr>
                  <m:t>j=1</m:t>
                </m:r>
              </m:sub>
              <m:sup>
                <m:r>
                  <w:rPr>
                    <w:rFonts w:ascii="Cambria Math" w:hAnsi="Cambria Math"/>
                  </w:rPr>
                  <m:t>s</m:t>
                </m:r>
              </m:sup>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n</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ij</m:t>
                                </m:r>
                              </m:sub>
                            </m:sSub>
                          </m:e>
                        </m:d>
                      </m:e>
                      <m:sup>
                        <m:r>
                          <w:rPr>
                            <w:rFonts w:ascii="Cambria Math" w:hAnsi="Cambria Math"/>
                          </w:rPr>
                          <m:t>2</m:t>
                        </m:r>
                      </m:sup>
                    </m:sSup>
                  </m:num>
                  <m:den>
                    <m:sSub>
                      <m:sSubPr>
                        <m:ctrlPr>
                          <w:rPr>
                            <w:rFonts w:ascii="Cambria Math" w:hAnsi="Cambria Math"/>
                          </w:rPr>
                        </m:ctrlPr>
                      </m:sSubPr>
                      <m:e>
                        <m:r>
                          <w:rPr>
                            <w:rFonts w:ascii="Cambria Math" w:hAnsi="Cambria Math"/>
                          </w:rPr>
                          <m:t>e</m:t>
                        </m:r>
                      </m:e>
                      <m:sub>
                        <m:r>
                          <w:rPr>
                            <w:rFonts w:ascii="Cambria Math" w:hAnsi="Cambria Math"/>
                          </w:rPr>
                          <m:t>ij</m:t>
                        </m:r>
                      </m:sub>
                    </m:sSub>
                  </m:den>
                </m:f>
              </m:e>
            </m:nary>
          </m:e>
        </m:nary>
      </m:oMath>
    </w:p>
    <w:p w:rsidR="006F2946" w:rsidRDefault="006F2946">
      <w:pPr>
        <w:pStyle w:val="Prrafodelista"/>
        <w:jc w:val="center"/>
        <w:rPr>
          <w:sz w:val="32"/>
          <w:szCs w:val="32"/>
        </w:rPr>
      </w:pPr>
    </w:p>
    <w:p w:rsidR="006F2946" w:rsidRDefault="004D04D5" w:rsidP="004D04D5">
      <w:pPr>
        <w:pStyle w:val="Prrafodelista"/>
        <w:ind w:left="0"/>
        <w:jc w:val="both"/>
        <w:rPr>
          <w:rFonts w:eastAsiaTheme="minorEastAsia"/>
        </w:rPr>
      </w:pPr>
      <w:r>
        <w:t xml:space="preserve">En donde </w:t>
      </w:r>
      <m:oMath>
        <m:sSub>
          <m:sSubPr>
            <m:ctrlPr>
              <w:rPr>
                <w:rFonts w:ascii="Cambria Math" w:hAnsi="Cambria Math"/>
              </w:rPr>
            </m:ctrlPr>
          </m:sSubPr>
          <m:e>
            <m:r>
              <w:rPr>
                <w:rFonts w:ascii="Cambria Math" w:hAnsi="Cambria Math"/>
              </w:rPr>
              <m:t>n</m:t>
            </m:r>
          </m:e>
          <m:sub>
            <m:r>
              <w:rPr>
                <w:rFonts w:ascii="Cambria Math" w:hAnsi="Cambria Math"/>
              </w:rPr>
              <m:t>ij</m:t>
            </m:r>
          </m:sub>
        </m:sSub>
      </m:oMath>
      <w:r>
        <w:rPr>
          <w:rFonts w:eastAsiaTheme="minorEastAsia"/>
          <w:sz w:val="32"/>
          <w:szCs w:val="32"/>
        </w:rPr>
        <w:t>:</w:t>
      </w:r>
      <w:r>
        <w:rPr>
          <w:rFonts w:eastAsiaTheme="minorEastAsia"/>
        </w:rPr>
        <w:t xml:space="preserve"> valores observados para cada intervalo.</w:t>
      </w:r>
    </w:p>
    <w:p w:rsidR="006F2946" w:rsidRDefault="004D04D5" w:rsidP="004D04D5">
      <w:pPr>
        <w:pStyle w:val="Prrafodelista"/>
        <w:ind w:left="0"/>
        <w:jc w:val="both"/>
        <w:rPr>
          <w:rFonts w:eastAsiaTheme="minorEastAsia"/>
        </w:rPr>
      </w:pPr>
      <w:r>
        <w:rPr>
          <w:rFonts w:eastAsiaTheme="minorEastAsia"/>
          <w:sz w:val="28"/>
          <w:szCs w:val="28"/>
        </w:rPr>
        <w:t xml:space="preserve">              </w:t>
      </w:r>
      <m:oMath>
        <m:sSub>
          <m:sSubPr>
            <m:ctrlPr>
              <w:rPr>
                <w:rFonts w:ascii="Cambria Math" w:hAnsi="Cambria Math"/>
              </w:rPr>
            </m:ctrlPr>
          </m:sSubPr>
          <m:e>
            <m:r>
              <w:rPr>
                <w:rFonts w:ascii="Cambria Math" w:hAnsi="Cambria Math"/>
              </w:rPr>
              <m:t>e</m:t>
            </m:r>
          </m:e>
          <m:sub>
            <m:r>
              <w:rPr>
                <w:rFonts w:ascii="Cambria Math" w:hAnsi="Cambria Math"/>
              </w:rPr>
              <m:t>ij</m:t>
            </m:r>
          </m:sub>
        </m:sSub>
        <m:r>
          <w:rPr>
            <w:rFonts w:ascii="Cambria Math" w:hAnsi="Cambria Math"/>
          </w:rPr>
          <m:t>:</m:t>
        </m:r>
      </m:oMath>
      <w:r>
        <w:rPr>
          <w:rFonts w:eastAsiaTheme="minorEastAsia"/>
        </w:rPr>
        <w:t xml:space="preserve"> </w:t>
      </w:r>
      <w:proofErr w:type="gramStart"/>
      <w:r>
        <w:rPr>
          <w:rFonts w:eastAsiaTheme="minorEastAsia"/>
        </w:rPr>
        <w:t>son</w:t>
      </w:r>
      <w:proofErr w:type="gramEnd"/>
      <w:r>
        <w:rPr>
          <w:rFonts w:eastAsiaTheme="minorEastAsia"/>
        </w:rPr>
        <w:t xml:space="preserve"> los valores esperados.</w:t>
      </w:r>
    </w:p>
    <w:p w:rsidR="006F2946" w:rsidRDefault="006F2946" w:rsidP="004D04D5">
      <w:pPr>
        <w:pStyle w:val="Prrafodelista"/>
        <w:ind w:left="0"/>
        <w:jc w:val="both"/>
      </w:pPr>
    </w:p>
    <w:p w:rsidR="006F2946" w:rsidRDefault="004D04D5" w:rsidP="004D04D5">
      <w:pPr>
        <w:pStyle w:val="Prrafodelista"/>
        <w:ind w:left="0"/>
        <w:jc w:val="both"/>
        <w:rPr>
          <w:rFonts w:eastAsiaTheme="minorEastAsia"/>
        </w:rPr>
      </w:pPr>
      <w:r>
        <w:t xml:space="preserve">Una vez calculado el estadístico para cada caso, compararemos este al estadístico tabulado </w:t>
      </w:r>
      <m:oMath>
        <m:sSub>
          <m:sSubPr>
            <m:ctrlPr>
              <w:rPr>
                <w:rFonts w:ascii="Cambria Math" w:hAnsi="Cambria Math"/>
              </w:rPr>
            </m:ctrlPr>
          </m:sSubPr>
          <m:e>
            <m:sSup>
              <m:sSupPr>
                <m:ctrlPr>
                  <w:rPr>
                    <w:rFonts w:ascii="Cambria Math" w:hAnsi="Cambria Math"/>
                  </w:rPr>
                </m:ctrlPr>
              </m:sSupPr>
              <m:e>
                <m:r>
                  <w:rPr>
                    <w:rFonts w:ascii="Cambria Math" w:hAnsi="Cambria Math"/>
                  </w:rPr>
                  <m:t>χ</m:t>
                </m:r>
              </m:e>
              <m:sup>
                <m:r>
                  <w:rPr>
                    <w:rFonts w:ascii="Cambria Math" w:hAnsi="Cambria Math"/>
                  </w:rPr>
                  <m:t>2</m:t>
                </m:r>
              </m:sup>
            </m:sSup>
          </m:e>
          <m:sub>
            <m:d>
              <m:dPr>
                <m:ctrlPr>
                  <w:rPr>
                    <w:rFonts w:ascii="Cambria Math" w:hAnsi="Cambria Math"/>
                  </w:rPr>
                </m:ctrlPr>
              </m:dPr>
              <m:e>
                <m:r>
                  <w:rPr>
                    <w:rFonts w:ascii="Cambria Math" w:hAnsi="Cambria Math"/>
                  </w:rPr>
                  <m:t>r-1</m:t>
                </m:r>
              </m:e>
            </m:d>
            <m:d>
              <m:dPr>
                <m:ctrlPr>
                  <w:rPr>
                    <w:rFonts w:ascii="Cambria Math" w:hAnsi="Cambria Math"/>
                  </w:rPr>
                </m:ctrlPr>
              </m:dPr>
              <m:e>
                <m:r>
                  <w:rPr>
                    <w:rFonts w:ascii="Cambria Math" w:hAnsi="Cambria Math"/>
                  </w:rPr>
                  <m:t>s-1</m:t>
                </m:r>
              </m:e>
            </m:d>
          </m:sub>
        </m:sSub>
      </m:oMath>
      <w:r>
        <w:rPr>
          <w:rFonts w:eastAsiaTheme="minorEastAsia"/>
        </w:rPr>
        <w:t>; donde r y s son el número de casos de cada variable.</w:t>
      </w:r>
    </w:p>
    <w:p w:rsidR="006F2946" w:rsidRDefault="006F2946">
      <w:pPr>
        <w:pStyle w:val="Prrafodelista"/>
        <w:jc w:val="both"/>
        <w:rPr>
          <w:rFonts w:eastAsiaTheme="minorEastAsia"/>
        </w:rPr>
      </w:pPr>
    </w:p>
    <w:p w:rsidR="006F2946" w:rsidRDefault="004D04D5">
      <w:pPr>
        <w:pStyle w:val="Prrafodelista"/>
        <w:numPr>
          <w:ilvl w:val="0"/>
          <w:numId w:val="1"/>
        </w:numPr>
        <w:jc w:val="both"/>
      </w:pPr>
      <w:r>
        <w:rPr>
          <w:rFonts w:eastAsiaTheme="minorEastAsia"/>
        </w:rPr>
        <w:t xml:space="preserve">Si  </w:t>
      </w:r>
      <m:oMath>
        <m:sSubSup>
          <m:sSubSupPr>
            <m:ctrlPr>
              <w:rPr>
                <w:rFonts w:ascii="Cambria Math" w:hAnsi="Cambria Math"/>
              </w:rPr>
            </m:ctrlPr>
          </m:sSubSupPr>
          <m:e>
            <m:r>
              <w:rPr>
                <w:rFonts w:ascii="Cambria Math" w:hAnsi="Cambria Math"/>
              </w:rPr>
              <m:t>χ</m:t>
            </m:r>
          </m:e>
          <m:sub>
            <m:r>
              <w:rPr>
                <w:rFonts w:ascii="Cambria Math" w:hAnsi="Cambria Math"/>
              </w:rPr>
              <m:t>exp</m:t>
            </m:r>
          </m:sub>
          <m:sup>
            <m:r>
              <w:rPr>
                <w:rFonts w:ascii="Cambria Math" w:hAnsi="Cambria Math"/>
              </w:rPr>
              <m:t>2</m:t>
            </m:r>
          </m:sup>
        </m:sSubSup>
      </m:oMath>
      <w:r>
        <w:rPr>
          <w:rFonts w:eastAsiaTheme="minorEastAsia"/>
        </w:rPr>
        <w:t xml:space="preserve"> &gt;   </w:t>
      </w:r>
      <m:oMath>
        <m:sSub>
          <m:sSubPr>
            <m:ctrlPr>
              <w:rPr>
                <w:rFonts w:ascii="Cambria Math" w:hAnsi="Cambria Math"/>
              </w:rPr>
            </m:ctrlPr>
          </m:sSubPr>
          <m:e>
            <m:sSup>
              <m:sSupPr>
                <m:ctrlPr>
                  <w:rPr>
                    <w:rFonts w:ascii="Cambria Math" w:hAnsi="Cambria Math"/>
                  </w:rPr>
                </m:ctrlPr>
              </m:sSupPr>
              <m:e>
                <m:r>
                  <w:rPr>
                    <w:rFonts w:ascii="Cambria Math" w:hAnsi="Cambria Math"/>
                  </w:rPr>
                  <m:t>χ</m:t>
                </m:r>
              </m:e>
              <m:sup>
                <m:r>
                  <w:rPr>
                    <w:rFonts w:ascii="Cambria Math" w:hAnsi="Cambria Math"/>
                  </w:rPr>
                  <m:t>2</m:t>
                </m:r>
              </m:sup>
            </m:sSup>
          </m:e>
          <m:sub>
            <m:d>
              <m:dPr>
                <m:ctrlPr>
                  <w:rPr>
                    <w:rFonts w:ascii="Cambria Math" w:hAnsi="Cambria Math"/>
                  </w:rPr>
                </m:ctrlPr>
              </m:dPr>
              <m:e>
                <m:r>
                  <w:rPr>
                    <w:rFonts w:ascii="Cambria Math" w:hAnsi="Cambria Math"/>
                  </w:rPr>
                  <m:t>r-1</m:t>
                </m:r>
              </m:e>
            </m:d>
            <m:d>
              <m:dPr>
                <m:ctrlPr>
                  <w:rPr>
                    <w:rFonts w:ascii="Cambria Math" w:hAnsi="Cambria Math"/>
                  </w:rPr>
                </m:ctrlPr>
              </m:dPr>
              <m:e>
                <m:r>
                  <w:rPr>
                    <w:rFonts w:ascii="Cambria Math" w:hAnsi="Cambria Math"/>
                  </w:rPr>
                  <m:t>s-1</m:t>
                </m:r>
              </m:e>
            </m:d>
          </m:sub>
        </m:sSub>
      </m:oMath>
      <w:r>
        <w:rPr>
          <w:rFonts w:eastAsiaTheme="minorEastAsia"/>
        </w:rPr>
        <w:t xml:space="preserve"> </w:t>
      </w:r>
      <w:r>
        <w:rPr>
          <w:rFonts w:ascii="Wingdings" w:eastAsia="Wingdings" w:hAnsi="Wingdings" w:cs="Wingdings"/>
        </w:rPr>
        <w:sym w:font="Wingdings" w:char="F0E0"/>
      </w:r>
      <w:r>
        <w:rPr>
          <w:rFonts w:eastAsiaTheme="minorEastAsia"/>
        </w:rPr>
        <w:t xml:space="preserve"> rechazamos </w:t>
      </w:r>
      <m:oMath>
        <m:sSub>
          <m:sSubPr>
            <m:ctrlPr>
              <w:rPr>
                <w:rFonts w:ascii="Cambria Math" w:hAnsi="Cambria Math"/>
              </w:rPr>
            </m:ctrlPr>
          </m:sSubPr>
          <m:e>
            <m:r>
              <w:rPr>
                <w:rFonts w:ascii="Cambria Math" w:hAnsi="Cambria Math"/>
              </w:rPr>
              <m:t>H</m:t>
            </m:r>
          </m:e>
          <m:sub>
            <m:r>
              <w:rPr>
                <w:rFonts w:ascii="Cambria Math" w:hAnsi="Cambria Math"/>
              </w:rPr>
              <m:t>0</m:t>
            </m:r>
          </m:sub>
        </m:sSub>
      </m:oMath>
    </w:p>
    <w:p w:rsidR="006F2946" w:rsidRDefault="004D04D5">
      <w:pPr>
        <w:pStyle w:val="Prrafodelista"/>
        <w:numPr>
          <w:ilvl w:val="0"/>
          <w:numId w:val="1"/>
        </w:numPr>
        <w:jc w:val="both"/>
      </w:pPr>
      <w:r>
        <w:rPr>
          <w:rFonts w:eastAsiaTheme="minorEastAsia"/>
        </w:rPr>
        <w:t xml:space="preserve">Si  </w:t>
      </w:r>
      <m:oMath>
        <m:sSubSup>
          <m:sSubSupPr>
            <m:ctrlPr>
              <w:rPr>
                <w:rFonts w:ascii="Cambria Math" w:hAnsi="Cambria Math"/>
              </w:rPr>
            </m:ctrlPr>
          </m:sSubSupPr>
          <m:e>
            <m:r>
              <w:rPr>
                <w:rFonts w:ascii="Cambria Math" w:hAnsi="Cambria Math"/>
              </w:rPr>
              <m:t>χ</m:t>
            </m:r>
          </m:e>
          <m:sub>
            <m:r>
              <w:rPr>
                <w:rFonts w:ascii="Cambria Math" w:hAnsi="Cambria Math"/>
              </w:rPr>
              <m:t>exp</m:t>
            </m:r>
          </m:sub>
          <m:sup>
            <m:r>
              <w:rPr>
                <w:rFonts w:ascii="Cambria Math" w:hAnsi="Cambria Math"/>
              </w:rPr>
              <m:t>2</m:t>
            </m:r>
          </m:sup>
        </m:sSubSup>
      </m:oMath>
      <w:r>
        <w:rPr>
          <w:rFonts w:eastAsiaTheme="minorEastAsia"/>
        </w:rPr>
        <w:t xml:space="preserve"> &lt;   </w:t>
      </w:r>
      <m:oMath>
        <m:sSub>
          <m:sSubPr>
            <m:ctrlPr>
              <w:rPr>
                <w:rFonts w:ascii="Cambria Math" w:hAnsi="Cambria Math"/>
              </w:rPr>
            </m:ctrlPr>
          </m:sSubPr>
          <m:e>
            <m:sSup>
              <m:sSupPr>
                <m:ctrlPr>
                  <w:rPr>
                    <w:rFonts w:ascii="Cambria Math" w:hAnsi="Cambria Math"/>
                  </w:rPr>
                </m:ctrlPr>
              </m:sSupPr>
              <m:e>
                <m:r>
                  <w:rPr>
                    <w:rFonts w:ascii="Cambria Math" w:hAnsi="Cambria Math"/>
                  </w:rPr>
                  <m:t>χ</m:t>
                </m:r>
              </m:e>
              <m:sup>
                <m:r>
                  <w:rPr>
                    <w:rFonts w:ascii="Cambria Math" w:hAnsi="Cambria Math"/>
                  </w:rPr>
                  <m:t>2</m:t>
                </m:r>
              </m:sup>
            </m:sSup>
          </m:e>
          <m:sub>
            <m:d>
              <m:dPr>
                <m:ctrlPr>
                  <w:rPr>
                    <w:rFonts w:ascii="Cambria Math" w:hAnsi="Cambria Math"/>
                  </w:rPr>
                </m:ctrlPr>
              </m:dPr>
              <m:e>
                <m:r>
                  <w:rPr>
                    <w:rFonts w:ascii="Cambria Math" w:hAnsi="Cambria Math"/>
                  </w:rPr>
                  <m:t>r-1</m:t>
                </m:r>
              </m:e>
            </m:d>
            <m:d>
              <m:dPr>
                <m:ctrlPr>
                  <w:rPr>
                    <w:rFonts w:ascii="Cambria Math" w:hAnsi="Cambria Math"/>
                  </w:rPr>
                </m:ctrlPr>
              </m:dPr>
              <m:e>
                <m:r>
                  <w:rPr>
                    <w:rFonts w:ascii="Cambria Math" w:hAnsi="Cambria Math"/>
                  </w:rPr>
                  <m:t>s-1</m:t>
                </m:r>
              </m:e>
            </m:d>
          </m:sub>
        </m:sSub>
      </m:oMath>
      <w:r>
        <w:rPr>
          <w:rFonts w:eastAsiaTheme="minorEastAsia"/>
        </w:rPr>
        <w:t xml:space="preserve"> </w:t>
      </w:r>
      <w:r>
        <w:rPr>
          <w:rFonts w:ascii="Wingdings" w:eastAsia="Wingdings" w:hAnsi="Wingdings" w:cs="Wingdings"/>
        </w:rPr>
        <w:sym w:font="Wingdings" w:char="F0E0"/>
      </w:r>
      <w:r>
        <w:rPr>
          <w:rFonts w:eastAsiaTheme="minorEastAsia"/>
        </w:rPr>
        <w:t xml:space="preserve"> aceptamos </w:t>
      </w:r>
      <m:oMath>
        <m:sSub>
          <m:sSubPr>
            <m:ctrlPr>
              <w:rPr>
                <w:rFonts w:ascii="Cambria Math" w:hAnsi="Cambria Math"/>
              </w:rPr>
            </m:ctrlPr>
          </m:sSubPr>
          <m:e>
            <m:r>
              <w:rPr>
                <w:rFonts w:ascii="Cambria Math" w:hAnsi="Cambria Math"/>
              </w:rPr>
              <m:t>H</m:t>
            </m:r>
          </m:e>
          <m:sub>
            <m:r>
              <w:rPr>
                <w:rFonts w:ascii="Cambria Math" w:hAnsi="Cambria Math"/>
              </w:rPr>
              <m:t>0</m:t>
            </m:r>
          </m:sub>
        </m:sSub>
      </m:oMath>
    </w:p>
    <w:p w:rsidR="006F2946" w:rsidRDefault="004D04D5">
      <w:pPr>
        <w:jc w:val="both"/>
      </w:pPr>
      <w:r>
        <w:t>También podríamos utilizar el p-valor para aceptar o rechazar hipótesis (significancia en el lenguaje de SPSS), ya que si el p-valor resulta menor que el nivel de significación se rechaza la hipótesis nula (esto se debe a que el significado del p-valor nos muestra el nivel de significación más pequeño posible que puede escogerse, para el cual todavía se aceptaría la hipótesis alternativa). Por lo tanto:</w:t>
      </w:r>
    </w:p>
    <w:p w:rsidR="006F2946" w:rsidRDefault="004D04D5">
      <w:pPr>
        <w:pStyle w:val="Prrafodelista"/>
        <w:numPr>
          <w:ilvl w:val="0"/>
          <w:numId w:val="1"/>
        </w:numPr>
        <w:jc w:val="both"/>
      </w:pPr>
      <w:r>
        <w:t xml:space="preserve">Si p-valor &lt; 0,05: rechazamos </w:t>
      </w:r>
      <m:oMath>
        <m:sSub>
          <m:sSubPr>
            <m:ctrlPr>
              <w:rPr>
                <w:rFonts w:ascii="Cambria Math" w:hAnsi="Cambria Math"/>
              </w:rPr>
            </m:ctrlPr>
          </m:sSubPr>
          <m:e>
            <m:r>
              <w:rPr>
                <w:rFonts w:ascii="Cambria Math" w:hAnsi="Cambria Math"/>
              </w:rPr>
              <m:t>H</m:t>
            </m:r>
          </m:e>
          <m:sub>
            <m:r>
              <w:rPr>
                <w:rFonts w:ascii="Cambria Math" w:hAnsi="Cambria Math"/>
              </w:rPr>
              <m:t>0</m:t>
            </m:r>
          </m:sub>
        </m:sSub>
      </m:oMath>
    </w:p>
    <w:p w:rsidR="006F2946" w:rsidRDefault="004D04D5">
      <w:pPr>
        <w:pStyle w:val="Prrafodelista"/>
        <w:numPr>
          <w:ilvl w:val="0"/>
          <w:numId w:val="1"/>
        </w:numPr>
        <w:jc w:val="both"/>
      </w:pPr>
      <w:r>
        <w:rPr>
          <w:rFonts w:eastAsiaTheme="minorEastAsia"/>
        </w:rPr>
        <w:t>Si p-valor &gt; 0,05: aceptamos</w:t>
      </w:r>
      <w:r>
        <w:rPr>
          <w:rFonts w:eastAsiaTheme="minorEastAsia"/>
          <w:b/>
        </w:rPr>
        <w:t xml:space="preserve"> </w:t>
      </w:r>
      <m:oMath>
        <m:sSub>
          <m:sSubPr>
            <m:ctrlPr>
              <w:rPr>
                <w:rFonts w:ascii="Cambria Math" w:hAnsi="Cambria Math"/>
              </w:rPr>
            </m:ctrlPr>
          </m:sSubPr>
          <m:e>
            <m:r>
              <w:rPr>
                <w:rFonts w:ascii="Cambria Math" w:hAnsi="Cambria Math"/>
              </w:rPr>
              <m:t>H</m:t>
            </m:r>
          </m:e>
          <m:sub>
            <m:r>
              <w:rPr>
                <w:rFonts w:ascii="Cambria Math" w:hAnsi="Cambria Math"/>
              </w:rPr>
              <m:t>0</m:t>
            </m:r>
          </m:sub>
        </m:sSub>
      </m:oMath>
    </w:p>
    <w:p w:rsidR="006F2946" w:rsidRDefault="006F2946"/>
    <w:p w:rsidR="006F2946" w:rsidRDefault="004D04D5">
      <w:r>
        <w:t>Toleraremos solamente un 25 % de casillas con una frecuencia esperada (</w:t>
      </w:r>
      <w:proofErr w:type="spellStart"/>
      <w:r>
        <w:t>f.e</w:t>
      </w:r>
      <w:proofErr w:type="spellEnd"/>
      <w:r>
        <w:t xml:space="preserve">) menor que 5, además de solo 1 casilla con </w:t>
      </w:r>
      <w:proofErr w:type="spellStart"/>
      <w:r>
        <w:t>f.e.</w:t>
      </w:r>
      <w:proofErr w:type="spellEnd"/>
      <w:r>
        <w:t xml:space="preserve"> menor que 1. En el caso de que esto no sea así, utilizaremos la Prueba exacta de Fisher.</w:t>
      </w:r>
    </w:p>
    <w:p w:rsidR="006F2946" w:rsidRDefault="006F2946"/>
    <w:p w:rsidR="004D04D5" w:rsidRDefault="004D04D5"/>
    <w:p w:rsidR="004D04D5" w:rsidRDefault="004D04D5"/>
    <w:p w:rsidR="004D04D5" w:rsidRDefault="004D04D5"/>
    <w:p w:rsidR="004D04D5" w:rsidRDefault="004D04D5"/>
    <w:p w:rsidR="004D04D5" w:rsidRDefault="004D04D5"/>
    <w:p w:rsidR="004D04D5" w:rsidRDefault="004D04D5"/>
    <w:p w:rsidR="004D04D5" w:rsidRDefault="004D04D5"/>
    <w:p w:rsidR="004D04D5" w:rsidRDefault="004D04D5"/>
    <w:p w:rsidR="006F2946" w:rsidRDefault="004D04D5">
      <w:pPr>
        <w:pStyle w:val="Prrafodelista"/>
        <w:numPr>
          <w:ilvl w:val="0"/>
          <w:numId w:val="10"/>
        </w:numPr>
        <w:rPr>
          <w:b/>
          <w:sz w:val="32"/>
          <w:szCs w:val="32"/>
          <w:u w:val="single"/>
        </w:rPr>
      </w:pPr>
      <w:r>
        <w:rPr>
          <w:b/>
          <w:sz w:val="32"/>
          <w:szCs w:val="32"/>
          <w:u w:val="single"/>
        </w:rPr>
        <w:lastRenderedPageBreak/>
        <w:t>Resultados de la encuesta</w:t>
      </w:r>
    </w:p>
    <w:p w:rsidR="006F2946" w:rsidRDefault="006F2946">
      <w:pPr>
        <w:pStyle w:val="Prrafodelista"/>
        <w:rPr>
          <w:b/>
          <w:sz w:val="32"/>
          <w:szCs w:val="32"/>
          <w:u w:val="single"/>
        </w:rPr>
      </w:pPr>
    </w:p>
    <w:p w:rsidR="006F2946" w:rsidRDefault="004D04D5">
      <w:pPr>
        <w:jc w:val="both"/>
      </w:pPr>
      <w:r>
        <w:rPr>
          <w:bCs/>
          <w:sz w:val="24"/>
          <w:szCs w:val="24"/>
        </w:rPr>
        <w:t>Al existir una cantidad muy grande de contrastes, vamos a realizar una tabla, y solo aportaremos información de aquellos en los que exista dependencia.</w:t>
      </w:r>
    </w:p>
    <w:p w:rsidR="006F2946" w:rsidRDefault="006F2946">
      <w:pPr>
        <w:jc w:val="both"/>
        <w:rPr>
          <w:bCs/>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700"/>
        <w:gridCol w:w="1703"/>
        <w:gridCol w:w="1705"/>
        <w:gridCol w:w="1703"/>
        <w:gridCol w:w="1703"/>
      </w:tblGrid>
      <w:tr w:rsidR="006F2946" w:rsidTr="004D04D5">
        <w:tc>
          <w:tcPr>
            <w:tcW w:w="1698" w:type="dxa"/>
          </w:tcPr>
          <w:p w:rsidR="006F2946" w:rsidRDefault="006F2946">
            <w:pPr>
              <w:pStyle w:val="Contenidodelatabla"/>
              <w:jc w:val="center"/>
            </w:pPr>
          </w:p>
        </w:tc>
        <w:tc>
          <w:tcPr>
            <w:tcW w:w="1701" w:type="dxa"/>
          </w:tcPr>
          <w:p w:rsidR="006F2946" w:rsidRDefault="004D04D5">
            <w:pPr>
              <w:pStyle w:val="Contenidodelatabla"/>
              <w:jc w:val="center"/>
            </w:pPr>
            <w:r>
              <w:t>Edad</w:t>
            </w:r>
          </w:p>
        </w:tc>
        <w:tc>
          <w:tcPr>
            <w:tcW w:w="1703" w:type="dxa"/>
          </w:tcPr>
          <w:p w:rsidR="006F2946" w:rsidRDefault="004D04D5">
            <w:pPr>
              <w:pStyle w:val="Contenidodelatabla"/>
              <w:jc w:val="center"/>
            </w:pPr>
            <w:r>
              <w:t>Género</w:t>
            </w:r>
          </w:p>
        </w:tc>
        <w:tc>
          <w:tcPr>
            <w:tcW w:w="1701" w:type="dxa"/>
          </w:tcPr>
          <w:p w:rsidR="006F2946" w:rsidRDefault="004D04D5">
            <w:pPr>
              <w:pStyle w:val="Contenidodelatabla"/>
              <w:jc w:val="center"/>
            </w:pPr>
            <w:r>
              <w:t>Formación</w:t>
            </w:r>
          </w:p>
        </w:tc>
        <w:tc>
          <w:tcPr>
            <w:tcW w:w="1701" w:type="dxa"/>
          </w:tcPr>
          <w:p w:rsidR="006F2946" w:rsidRDefault="004D04D5">
            <w:pPr>
              <w:pStyle w:val="Contenidodelatabla"/>
              <w:jc w:val="center"/>
            </w:pPr>
            <w:r>
              <w:t>Medio</w:t>
            </w:r>
          </w:p>
        </w:tc>
      </w:tr>
      <w:tr w:rsidR="006F2946" w:rsidTr="004D04D5">
        <w:tc>
          <w:tcPr>
            <w:tcW w:w="1698" w:type="dxa"/>
          </w:tcPr>
          <w:p w:rsidR="006F2946" w:rsidRDefault="004D04D5">
            <w:pPr>
              <w:pStyle w:val="Contenidodelatabla"/>
              <w:jc w:val="center"/>
            </w:pPr>
            <w:r>
              <w:t>Pregunta 1.a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1.b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2.a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2.b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3.a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3.b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4</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5.a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5.b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6</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7</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8</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9.a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9.b</w:t>
            </w:r>
          </w:p>
        </w:tc>
        <w:tc>
          <w:tcPr>
            <w:tcW w:w="6806" w:type="dxa"/>
            <w:gridSpan w:val="4"/>
          </w:tcPr>
          <w:p w:rsidR="006F2946" w:rsidRDefault="004D04D5">
            <w:pPr>
              <w:pStyle w:val="Contenidodelatabla"/>
              <w:jc w:val="center"/>
            </w:pPr>
            <w:r>
              <w:t>No procede análisis (casos variados)</w:t>
            </w:r>
          </w:p>
        </w:tc>
      </w:tr>
      <w:tr w:rsidR="006F2946" w:rsidTr="004D04D5">
        <w:tc>
          <w:tcPr>
            <w:tcW w:w="1698" w:type="dxa"/>
          </w:tcPr>
          <w:p w:rsidR="006F2946" w:rsidRDefault="004D04D5">
            <w:pPr>
              <w:pStyle w:val="Contenidodelatabla"/>
              <w:jc w:val="center"/>
            </w:pPr>
            <w:r>
              <w:t>Pregunta 10.a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10.b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11</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12.a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12.b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13</w:t>
            </w:r>
          </w:p>
        </w:tc>
        <w:tc>
          <w:tcPr>
            <w:tcW w:w="1701" w:type="dxa"/>
          </w:tcPr>
          <w:p w:rsidR="006F2946" w:rsidRDefault="004D04D5">
            <w:pPr>
              <w:pStyle w:val="Contenidodelatabla"/>
              <w:jc w:val="center"/>
              <w:rPr>
                <w:shd w:val="clear" w:color="auto" w:fill="FFFF00"/>
              </w:rPr>
            </w:pPr>
            <w:r>
              <w:rPr>
                <w:shd w:val="clear" w:color="auto" w:fill="FFFF00"/>
              </w:rPr>
              <w:t>SÍ</w:t>
            </w:r>
          </w:p>
        </w:tc>
        <w:tc>
          <w:tcPr>
            <w:tcW w:w="1703"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14.a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rPr>
                <w:shd w:val="clear" w:color="auto" w:fill="FFFF00"/>
              </w:rPr>
            </w:pPr>
            <w:r>
              <w:rPr>
                <w:shd w:val="clear" w:color="auto" w:fill="FFFF00"/>
              </w:rPr>
              <w:t>SÍ</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r w:rsidR="006F2946" w:rsidTr="004D04D5">
        <w:tc>
          <w:tcPr>
            <w:tcW w:w="1698" w:type="dxa"/>
          </w:tcPr>
          <w:p w:rsidR="006F2946" w:rsidRDefault="004D04D5">
            <w:pPr>
              <w:pStyle w:val="Contenidodelatabla"/>
              <w:jc w:val="center"/>
            </w:pPr>
            <w:r>
              <w:t>Pregunta 14.b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15.a</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r>
      <w:tr w:rsidR="006F2946" w:rsidTr="004D04D5">
        <w:tc>
          <w:tcPr>
            <w:tcW w:w="1698" w:type="dxa"/>
          </w:tcPr>
          <w:p w:rsidR="006F2946" w:rsidRDefault="004D04D5">
            <w:pPr>
              <w:pStyle w:val="Contenidodelatabla"/>
              <w:jc w:val="center"/>
            </w:pPr>
            <w:r>
              <w:t>Pregunta 15.b</w:t>
            </w:r>
          </w:p>
        </w:tc>
        <w:tc>
          <w:tcPr>
            <w:tcW w:w="1701" w:type="dxa"/>
          </w:tcPr>
          <w:p w:rsidR="006F2946" w:rsidRDefault="004D04D5">
            <w:pPr>
              <w:pStyle w:val="Contenidodelatabla"/>
              <w:jc w:val="center"/>
            </w:pPr>
            <w:r>
              <w:t>NO</w:t>
            </w:r>
          </w:p>
        </w:tc>
        <w:tc>
          <w:tcPr>
            <w:tcW w:w="1703" w:type="dxa"/>
          </w:tcPr>
          <w:p w:rsidR="006F2946" w:rsidRDefault="004D04D5">
            <w:pPr>
              <w:pStyle w:val="Contenidodelatabla"/>
              <w:jc w:val="center"/>
            </w:pPr>
            <w:r>
              <w:t>NO</w:t>
            </w:r>
          </w:p>
        </w:tc>
        <w:tc>
          <w:tcPr>
            <w:tcW w:w="1701" w:type="dxa"/>
          </w:tcPr>
          <w:p w:rsidR="006F2946" w:rsidRDefault="004D04D5">
            <w:pPr>
              <w:pStyle w:val="Contenidodelatabla"/>
              <w:jc w:val="center"/>
            </w:pPr>
            <w:r>
              <w:t>NO</w:t>
            </w:r>
          </w:p>
        </w:tc>
        <w:tc>
          <w:tcPr>
            <w:tcW w:w="1701" w:type="dxa"/>
          </w:tcPr>
          <w:p w:rsidR="006F2946" w:rsidRDefault="004D04D5">
            <w:pPr>
              <w:pStyle w:val="Contenidodelatabla"/>
              <w:jc w:val="center"/>
              <w:rPr>
                <w:shd w:val="clear" w:color="auto" w:fill="FFFF00"/>
              </w:rPr>
            </w:pPr>
            <w:r>
              <w:rPr>
                <w:shd w:val="clear" w:color="auto" w:fill="FFFF00"/>
              </w:rPr>
              <w:t>SÍ</w:t>
            </w:r>
          </w:p>
        </w:tc>
      </w:tr>
    </w:tbl>
    <w:p w:rsidR="006F2946" w:rsidRDefault="006F2946">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Medio vs P.1.a</w:t>
      </w:r>
    </w:p>
    <w:p w:rsidR="006F2946" w:rsidRDefault="006F2946">
      <w:pPr>
        <w:pStyle w:val="Prrafodelista"/>
        <w:rPr>
          <w:rFonts w:ascii="Times New Roman" w:hAnsi="Times New Roman" w:cs="Times New Roman"/>
          <w:sz w:val="24"/>
          <w:szCs w:val="24"/>
        </w:rPr>
      </w:pPr>
    </w:p>
    <w:p w:rsidR="006F2946" w:rsidRDefault="004D04D5">
      <w:pPr>
        <w:pStyle w:val="Prrafodelista"/>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6" behindDoc="0" locked="0" layoutInCell="0" allowOverlap="1">
            <wp:simplePos x="0" y="0"/>
            <wp:positionH relativeFrom="column">
              <wp:align>center</wp:align>
            </wp:positionH>
            <wp:positionV relativeFrom="paragraph">
              <wp:posOffset>635</wp:posOffset>
            </wp:positionV>
            <wp:extent cx="4942840" cy="2515870"/>
            <wp:effectExtent l="0" t="0" r="0" b="0"/>
            <wp:wrapSquare wrapText="largest"/>
            <wp:docPr id="1" name="Imag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1"/>
                    <pic:cNvPicPr>
                      <a:picLocks noChangeAspect="1" noChangeArrowheads="1"/>
                    </pic:cNvPicPr>
                  </pic:nvPicPr>
                  <pic:blipFill>
                    <a:blip r:embed="rId5" cstate="print"/>
                    <a:stretch>
                      <a:fillRect/>
                    </a:stretch>
                  </pic:blipFill>
                  <pic:spPr bwMode="auto">
                    <a:xfrm>
                      <a:off x="0" y="0"/>
                      <a:ext cx="4942840" cy="2515870"/>
                    </a:xfrm>
                    <a:prstGeom prst="rect">
                      <a:avLst/>
                    </a:prstGeom>
                  </pic:spPr>
                </pic:pic>
              </a:graphicData>
            </a:graphic>
          </wp:anchor>
        </w:drawing>
      </w:r>
    </w:p>
    <w:p w:rsidR="006F2946" w:rsidRDefault="006F2946">
      <w:pPr>
        <w:rPr>
          <w:rFonts w:ascii="Times New Roman" w:hAnsi="Times New Roman"/>
          <w:sz w:val="24"/>
        </w:rPr>
      </w:pPr>
    </w:p>
    <w:tbl>
      <w:tblPr>
        <w:tblW w:w="9980" w:type="dxa"/>
        <w:tblLayout w:type="fixed"/>
        <w:tblCellMar>
          <w:left w:w="0" w:type="dxa"/>
          <w:right w:w="0" w:type="dxa"/>
        </w:tblCellMar>
        <w:tblLook w:val="04A0"/>
      </w:tblPr>
      <w:tblGrid>
        <w:gridCol w:w="2484"/>
        <w:gridCol w:w="1022"/>
        <w:gridCol w:w="1026"/>
        <w:gridCol w:w="1490"/>
        <w:gridCol w:w="1025"/>
        <w:gridCol w:w="1443"/>
        <w:gridCol w:w="1490"/>
      </w:tblGrid>
      <w:tr w:rsidR="006F2946">
        <w:trPr>
          <w:cantSplit/>
        </w:trPr>
        <w:tc>
          <w:tcPr>
            <w:tcW w:w="9979"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trPr>
          <w:cantSplit/>
        </w:trPr>
        <w:tc>
          <w:tcPr>
            <w:tcW w:w="2483"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1022"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1026"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90"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958"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trPr>
          <w:cantSplit/>
        </w:trPr>
        <w:tc>
          <w:tcPr>
            <w:tcW w:w="248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22"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6"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9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5"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933"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trPr>
          <w:cantSplit/>
        </w:trPr>
        <w:tc>
          <w:tcPr>
            <w:tcW w:w="248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22"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6"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9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5"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43"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90"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trPr>
          <w:cantSplit/>
        </w:trPr>
        <w:tc>
          <w:tcPr>
            <w:tcW w:w="2483"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1022"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52,024</w:t>
            </w:r>
            <w:r>
              <w:rPr>
                <w:rFonts w:ascii="Arial" w:hAnsi="Arial"/>
                <w:sz w:val="18"/>
                <w:vertAlign w:val="superscript"/>
              </w:rPr>
              <w:t>a</w:t>
            </w:r>
          </w:p>
        </w:tc>
        <w:tc>
          <w:tcPr>
            <w:tcW w:w="1026"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32</w:t>
            </w:r>
          </w:p>
        </w:tc>
        <w:tc>
          <w:tcPr>
            <w:tcW w:w="149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,014</w:t>
            </w:r>
          </w:p>
        </w:tc>
        <w:tc>
          <w:tcPr>
            <w:tcW w:w="1025"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,019</w:t>
            </w:r>
            <w:r>
              <w:rPr>
                <w:rFonts w:ascii="Arial" w:hAnsi="Arial"/>
                <w:sz w:val="18"/>
                <w:vertAlign w:val="superscript"/>
              </w:rPr>
              <w:t>b</w:t>
            </w:r>
          </w:p>
        </w:tc>
        <w:tc>
          <w:tcPr>
            <w:tcW w:w="144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,016</w:t>
            </w:r>
          </w:p>
        </w:tc>
        <w:tc>
          <w:tcPr>
            <w:tcW w:w="1490"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,021</w:t>
            </w:r>
          </w:p>
        </w:tc>
      </w:tr>
      <w:tr w:rsidR="006F2946">
        <w:trPr>
          <w:cantSplit/>
        </w:trPr>
        <w:tc>
          <w:tcPr>
            <w:tcW w:w="248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1022"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52,044</w:t>
            </w:r>
          </w:p>
        </w:tc>
        <w:tc>
          <w:tcPr>
            <w:tcW w:w="1026"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32</w:t>
            </w:r>
          </w:p>
        </w:tc>
        <w:tc>
          <w:tcPr>
            <w:tcW w:w="149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,014</w:t>
            </w:r>
          </w:p>
        </w:tc>
        <w:tc>
          <w:tcPr>
            <w:tcW w:w="102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,027</w:t>
            </w:r>
            <w:r>
              <w:rPr>
                <w:rFonts w:ascii="Arial" w:hAnsi="Arial"/>
                <w:sz w:val="18"/>
                <w:vertAlign w:val="superscript"/>
              </w:rPr>
              <w:t>b</w:t>
            </w:r>
          </w:p>
        </w:tc>
        <w:tc>
          <w:tcPr>
            <w:tcW w:w="144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,024</w:t>
            </w:r>
          </w:p>
        </w:tc>
        <w:tc>
          <w:tcPr>
            <w:tcW w:w="149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,030</w:t>
            </w:r>
          </w:p>
        </w:tc>
      </w:tr>
      <w:tr w:rsidR="006F2946">
        <w:trPr>
          <w:cantSplit/>
        </w:trPr>
        <w:tc>
          <w:tcPr>
            <w:tcW w:w="248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1022"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46,264</w:t>
            </w:r>
          </w:p>
        </w:tc>
        <w:tc>
          <w:tcPr>
            <w:tcW w:w="1026"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90"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02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,020</w:t>
            </w:r>
            <w:r>
              <w:rPr>
                <w:rFonts w:ascii="Arial" w:hAnsi="Arial"/>
                <w:sz w:val="18"/>
                <w:shd w:val="clear" w:color="auto" w:fill="FFFF00"/>
                <w:vertAlign w:val="superscript"/>
              </w:rPr>
              <w:t>b</w:t>
            </w:r>
          </w:p>
        </w:tc>
        <w:tc>
          <w:tcPr>
            <w:tcW w:w="144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,018</w:t>
            </w:r>
          </w:p>
        </w:tc>
        <w:tc>
          <w:tcPr>
            <w:tcW w:w="149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,023</w:t>
            </w:r>
          </w:p>
        </w:tc>
      </w:tr>
      <w:tr w:rsidR="006F2946">
        <w:trPr>
          <w:cantSplit/>
        </w:trPr>
        <w:tc>
          <w:tcPr>
            <w:tcW w:w="2483"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1022"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357</w:t>
            </w:r>
          </w:p>
        </w:tc>
        <w:tc>
          <w:tcPr>
            <w:tcW w:w="1026"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9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025"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4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90"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trPr>
          <w:cantSplit/>
        </w:trPr>
        <w:tc>
          <w:tcPr>
            <w:tcW w:w="9979" w:type="dxa"/>
            <w:gridSpan w:val="7"/>
            <w:shd w:val="clear" w:color="auto" w:fill="FFFFFF"/>
          </w:tcPr>
          <w:p w:rsidR="006F2946" w:rsidRDefault="004D04D5">
            <w:pPr>
              <w:spacing w:line="320" w:lineRule="atLeast"/>
              <w:ind w:left="60" w:right="60"/>
            </w:pPr>
            <w:r>
              <w:rPr>
                <w:rFonts w:ascii="Arial" w:hAnsi="Arial"/>
                <w:sz w:val="18"/>
              </w:rPr>
              <w:t>a. 24 casillas (53,3%) tienen una frecuencia esperada inferior a 5. La frecuencia mínima esperada es ,17.</w:t>
            </w:r>
          </w:p>
        </w:tc>
      </w:tr>
      <w:tr w:rsidR="006F2946">
        <w:trPr>
          <w:cantSplit/>
        </w:trPr>
        <w:tc>
          <w:tcPr>
            <w:tcW w:w="9979"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1487459085.</w:t>
            </w:r>
          </w:p>
        </w:tc>
      </w:tr>
    </w:tbl>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en este caso, hemos utilizado la prueba exacta de Fisher, obteniendo un p-valor de 0,020 (&lt;0,05), por lo que rechazamos la hipótesis nula. Esto quiere decir que sí existe una relación entre las variables que se estudian. El grado de conocimiento de la IA sí depende del medio.</w:t>
      </w:r>
    </w:p>
    <w:p w:rsidR="006F2946" w:rsidRDefault="006F2946">
      <w:pPr>
        <w:spacing w:after="0" w:line="400" w:lineRule="atLeast"/>
        <w:rPr>
          <w:rFonts w:ascii="Times New Roman" w:hAnsi="Times New Roman" w:cs="Times New Roman"/>
          <w:sz w:val="24"/>
          <w:szCs w:val="24"/>
        </w:rPr>
      </w:pPr>
    </w:p>
    <w:p w:rsidR="004D04D5" w:rsidRDefault="004D04D5">
      <w:pPr>
        <w:spacing w:after="0" w:line="400" w:lineRule="atLeast"/>
        <w:rPr>
          <w:rFonts w:ascii="Times New Roman" w:hAnsi="Times New Roman" w:cs="Times New Roman"/>
          <w:sz w:val="24"/>
          <w:szCs w:val="24"/>
        </w:rPr>
      </w:pPr>
    </w:p>
    <w:p w:rsidR="004D04D5" w:rsidRDefault="004D04D5">
      <w:pPr>
        <w:spacing w:after="0" w:line="400" w:lineRule="atLeast"/>
        <w:rPr>
          <w:rFonts w:ascii="Times New Roman" w:hAnsi="Times New Roman" w:cs="Times New Roman"/>
          <w:sz w:val="24"/>
          <w:szCs w:val="24"/>
        </w:rPr>
      </w:pPr>
    </w:p>
    <w:p w:rsidR="006F2946" w:rsidRDefault="006F2946">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Medio vs P1b</w:t>
      </w:r>
    </w:p>
    <w:p w:rsidR="006F2946" w:rsidRDefault="006F2946">
      <w:pPr>
        <w:pStyle w:val="Prrafodelista"/>
        <w:jc w:val="both"/>
        <w:rPr>
          <w:bCs/>
          <w:sz w:val="24"/>
          <w:szCs w:val="24"/>
        </w:rPr>
      </w:pP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7" behindDoc="0" locked="0" layoutInCell="0" allowOverlap="1">
            <wp:simplePos x="0" y="0"/>
            <wp:positionH relativeFrom="column">
              <wp:align>center</wp:align>
            </wp:positionH>
            <wp:positionV relativeFrom="paragraph">
              <wp:posOffset>635</wp:posOffset>
            </wp:positionV>
            <wp:extent cx="5400040" cy="2279015"/>
            <wp:effectExtent l="0" t="0" r="0" b="0"/>
            <wp:wrapSquare wrapText="largest"/>
            <wp:docPr id="2"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2"/>
                    <pic:cNvPicPr>
                      <a:picLocks noChangeAspect="1" noChangeArrowheads="1"/>
                    </pic:cNvPicPr>
                  </pic:nvPicPr>
                  <pic:blipFill>
                    <a:blip r:embed="rId6" cstate="print"/>
                    <a:stretch>
                      <a:fillRect/>
                    </a:stretch>
                  </pic:blipFill>
                  <pic:spPr bwMode="auto">
                    <a:xfrm>
                      <a:off x="0" y="0"/>
                      <a:ext cx="5400040" cy="2279015"/>
                    </a:xfrm>
                    <a:prstGeom prst="rect">
                      <a:avLst/>
                    </a:prstGeom>
                  </pic:spPr>
                </pic:pic>
              </a:graphicData>
            </a:graphic>
          </wp:anchor>
        </w:drawing>
      </w:r>
    </w:p>
    <w:p w:rsidR="006F2946" w:rsidRDefault="006F2946">
      <w:pPr>
        <w:rPr>
          <w:rFonts w:ascii="Times New Roman" w:hAnsi="Times New Roman"/>
          <w:sz w:val="24"/>
        </w:rPr>
      </w:pPr>
    </w:p>
    <w:tbl>
      <w:tblPr>
        <w:tblW w:w="9980" w:type="dxa"/>
        <w:tblLayout w:type="fixed"/>
        <w:tblCellMar>
          <w:left w:w="0" w:type="dxa"/>
          <w:right w:w="0" w:type="dxa"/>
        </w:tblCellMar>
        <w:tblLook w:val="04A0"/>
      </w:tblPr>
      <w:tblGrid>
        <w:gridCol w:w="2484"/>
        <w:gridCol w:w="1022"/>
        <w:gridCol w:w="1026"/>
        <w:gridCol w:w="1490"/>
        <w:gridCol w:w="1025"/>
        <w:gridCol w:w="1443"/>
        <w:gridCol w:w="1490"/>
      </w:tblGrid>
      <w:tr w:rsidR="006F2946">
        <w:trPr>
          <w:cantSplit/>
        </w:trPr>
        <w:tc>
          <w:tcPr>
            <w:tcW w:w="9979"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trPr>
          <w:cantSplit/>
        </w:trPr>
        <w:tc>
          <w:tcPr>
            <w:tcW w:w="2483"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1022"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1026"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90"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958"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trPr>
          <w:cantSplit/>
        </w:trPr>
        <w:tc>
          <w:tcPr>
            <w:tcW w:w="248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22"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6"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9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5"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933"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trPr>
          <w:cantSplit/>
        </w:trPr>
        <w:tc>
          <w:tcPr>
            <w:tcW w:w="248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22"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6"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9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25"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43"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90"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trPr>
          <w:cantSplit/>
        </w:trPr>
        <w:tc>
          <w:tcPr>
            <w:tcW w:w="2483"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1022"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94,807</w:t>
            </w:r>
            <w:r>
              <w:rPr>
                <w:rFonts w:ascii="Arial" w:hAnsi="Arial"/>
                <w:sz w:val="18"/>
                <w:vertAlign w:val="superscript"/>
              </w:rPr>
              <w:t>a</w:t>
            </w:r>
          </w:p>
        </w:tc>
        <w:tc>
          <w:tcPr>
            <w:tcW w:w="1026"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48</w:t>
            </w:r>
          </w:p>
        </w:tc>
        <w:tc>
          <w:tcPr>
            <w:tcW w:w="149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25"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,004</w:t>
            </w:r>
            <w:r>
              <w:rPr>
                <w:rFonts w:ascii="Arial" w:hAnsi="Arial"/>
                <w:sz w:val="18"/>
                <w:vertAlign w:val="superscript"/>
              </w:rPr>
              <w:t>b</w:t>
            </w:r>
          </w:p>
        </w:tc>
        <w:tc>
          <w:tcPr>
            <w:tcW w:w="144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,002</w:t>
            </w:r>
          </w:p>
        </w:tc>
        <w:tc>
          <w:tcPr>
            <w:tcW w:w="1490"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,005</w:t>
            </w:r>
          </w:p>
        </w:tc>
      </w:tr>
      <w:tr w:rsidR="006F2946">
        <w:trPr>
          <w:cantSplit/>
        </w:trPr>
        <w:tc>
          <w:tcPr>
            <w:tcW w:w="248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1022"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96,369</w:t>
            </w:r>
          </w:p>
        </w:tc>
        <w:tc>
          <w:tcPr>
            <w:tcW w:w="1026"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48</w:t>
            </w:r>
          </w:p>
        </w:tc>
        <w:tc>
          <w:tcPr>
            <w:tcW w:w="149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2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r>
              <w:rPr>
                <w:rFonts w:ascii="Arial" w:hAnsi="Arial"/>
                <w:sz w:val="18"/>
                <w:vertAlign w:val="superscript"/>
              </w:rPr>
              <w:t>b</w:t>
            </w:r>
          </w:p>
        </w:tc>
        <w:tc>
          <w:tcPr>
            <w:tcW w:w="144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49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,000</w:t>
            </w:r>
          </w:p>
        </w:tc>
      </w:tr>
      <w:tr w:rsidR="006F2946">
        <w:trPr>
          <w:cantSplit/>
        </w:trPr>
        <w:tc>
          <w:tcPr>
            <w:tcW w:w="248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1022"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89,464</w:t>
            </w:r>
          </w:p>
        </w:tc>
        <w:tc>
          <w:tcPr>
            <w:tcW w:w="1026"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90"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02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r>
              <w:rPr>
                <w:rFonts w:ascii="Arial" w:hAnsi="Arial"/>
                <w:sz w:val="18"/>
                <w:shd w:val="clear" w:color="auto" w:fill="FFFF00"/>
                <w:vertAlign w:val="superscript"/>
              </w:rPr>
              <w:t>b</w:t>
            </w:r>
          </w:p>
        </w:tc>
        <w:tc>
          <w:tcPr>
            <w:tcW w:w="144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c>
          <w:tcPr>
            <w:tcW w:w="149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r>
      <w:tr w:rsidR="006F2946">
        <w:trPr>
          <w:cantSplit/>
        </w:trPr>
        <w:tc>
          <w:tcPr>
            <w:tcW w:w="2483"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1022"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358</w:t>
            </w:r>
          </w:p>
        </w:tc>
        <w:tc>
          <w:tcPr>
            <w:tcW w:w="1026"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9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025"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4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90"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trPr>
          <w:cantSplit/>
        </w:trPr>
        <w:tc>
          <w:tcPr>
            <w:tcW w:w="9979" w:type="dxa"/>
            <w:gridSpan w:val="7"/>
            <w:shd w:val="clear" w:color="auto" w:fill="FFFFFF"/>
          </w:tcPr>
          <w:p w:rsidR="006F2946" w:rsidRDefault="004D04D5">
            <w:pPr>
              <w:spacing w:line="320" w:lineRule="atLeast"/>
              <w:ind w:left="60" w:right="60"/>
            </w:pPr>
            <w:r>
              <w:rPr>
                <w:rFonts w:ascii="Arial" w:hAnsi="Arial"/>
                <w:sz w:val="18"/>
              </w:rPr>
              <w:t>a. 40 casillas (63,5%) tienen una frecuencia esperada inferior a 5. La frecuencia mínima esperada es ,03.</w:t>
            </w:r>
          </w:p>
        </w:tc>
      </w:tr>
      <w:tr w:rsidR="006F2946">
        <w:trPr>
          <w:cantSplit/>
        </w:trPr>
        <w:tc>
          <w:tcPr>
            <w:tcW w:w="9979"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1149983241.</w:t>
            </w: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0,000 (&lt;0,05), por lo que rechazamos la hipótesis nula. Esto quiere decir que sí existe una relación entre las variables que se estudian. El grado de creencia de conocimiento de la redacción sobre la IA sí depende del medio.</w:t>
      </w:r>
    </w:p>
    <w:p w:rsidR="006F2946" w:rsidRDefault="006F2946">
      <w:pPr>
        <w:jc w:val="both"/>
        <w:rPr>
          <w:bCs/>
          <w:sz w:val="24"/>
          <w:szCs w:val="24"/>
        </w:rPr>
      </w:pPr>
    </w:p>
    <w:p w:rsidR="006F2946" w:rsidRDefault="006F2946">
      <w:pPr>
        <w:jc w:val="both"/>
        <w:rPr>
          <w:bCs/>
          <w:sz w:val="24"/>
          <w:szCs w:val="24"/>
        </w:rPr>
      </w:pPr>
    </w:p>
    <w:p w:rsidR="004D04D5" w:rsidRDefault="004D04D5">
      <w:pPr>
        <w:jc w:val="both"/>
        <w:rPr>
          <w:bCs/>
          <w:sz w:val="24"/>
          <w:szCs w:val="24"/>
        </w:rPr>
      </w:pPr>
    </w:p>
    <w:p w:rsidR="004D04D5" w:rsidRDefault="004D04D5">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Medio vs P2a</w:t>
      </w:r>
    </w:p>
    <w:p w:rsidR="006F2946" w:rsidRDefault="006F2946">
      <w:pPr>
        <w:spacing w:after="0" w:line="240" w:lineRule="auto"/>
        <w:rPr>
          <w:rFonts w:ascii="Times New Roman" w:hAnsi="Times New Roman" w:cs="Times New Roman"/>
          <w:sz w:val="24"/>
          <w:szCs w:val="24"/>
        </w:rPr>
      </w:pPr>
    </w:p>
    <w:p w:rsidR="006F2946" w:rsidRDefault="004D04D5">
      <w:pPr>
        <w:spacing w:after="0" w:line="400" w:lineRule="atLeast"/>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2" behindDoc="0" locked="0" layoutInCell="0" allowOverlap="1">
            <wp:simplePos x="0" y="0"/>
            <wp:positionH relativeFrom="column">
              <wp:align>center</wp:align>
            </wp:positionH>
            <wp:positionV relativeFrom="paragraph">
              <wp:posOffset>635</wp:posOffset>
            </wp:positionV>
            <wp:extent cx="5400040" cy="2274570"/>
            <wp:effectExtent l="0" t="0" r="0" b="0"/>
            <wp:wrapSquare wrapText="largest"/>
            <wp:docPr id="3"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3"/>
                    <pic:cNvPicPr>
                      <a:picLocks noChangeAspect="1" noChangeArrowheads="1"/>
                    </pic:cNvPicPr>
                  </pic:nvPicPr>
                  <pic:blipFill>
                    <a:blip r:embed="rId7" cstate="print"/>
                    <a:stretch>
                      <a:fillRect/>
                    </a:stretch>
                  </pic:blipFill>
                  <pic:spPr bwMode="auto">
                    <a:xfrm>
                      <a:off x="0" y="0"/>
                      <a:ext cx="5400040" cy="2274570"/>
                    </a:xfrm>
                    <a:prstGeom prst="rect">
                      <a:avLst/>
                    </a:prstGeom>
                  </pic:spPr>
                </pic:pic>
              </a:graphicData>
            </a:graphic>
          </wp:anchor>
        </w:drawing>
      </w:r>
    </w:p>
    <w:p w:rsidR="006F2946" w:rsidRDefault="006F2946">
      <w:pPr>
        <w:spacing w:after="0" w:line="400" w:lineRule="atLeast"/>
        <w:rPr>
          <w:rFonts w:ascii="Times New Roman" w:hAnsi="Times New Roman" w:cs="Times New Roman"/>
          <w:sz w:val="24"/>
          <w:szCs w:val="24"/>
        </w:rPr>
      </w:pPr>
    </w:p>
    <w:p w:rsidR="006F2946" w:rsidRDefault="006F2946">
      <w:pPr>
        <w:rPr>
          <w:rFonts w:ascii="Times New Roman" w:hAnsi="Times New Roman"/>
          <w:sz w:val="24"/>
        </w:rPr>
      </w:pPr>
    </w:p>
    <w:tbl>
      <w:tblPr>
        <w:tblW w:w="9813" w:type="dxa"/>
        <w:tblLayout w:type="fixed"/>
        <w:tblCellMar>
          <w:left w:w="0" w:type="dxa"/>
          <w:right w:w="0" w:type="dxa"/>
        </w:tblCellMar>
        <w:tblLook w:val="04A0"/>
      </w:tblPr>
      <w:tblGrid>
        <w:gridCol w:w="2442"/>
        <w:gridCol w:w="1005"/>
        <w:gridCol w:w="1009"/>
        <w:gridCol w:w="1465"/>
        <w:gridCol w:w="1008"/>
        <w:gridCol w:w="1419"/>
        <w:gridCol w:w="1465"/>
      </w:tblGrid>
      <w:tr w:rsidR="006F2946" w:rsidTr="002021DC">
        <w:trPr>
          <w:cantSplit/>
          <w:trHeight w:val="469"/>
        </w:trPr>
        <w:tc>
          <w:tcPr>
            <w:tcW w:w="9811"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8"/>
        </w:trPr>
        <w:tc>
          <w:tcPr>
            <w:tcW w:w="2442"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1005"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1009"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65"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891"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2"/>
        </w:trPr>
        <w:tc>
          <w:tcPr>
            <w:tcW w:w="2442"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0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0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65"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08"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883"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2"/>
        </w:trPr>
        <w:tc>
          <w:tcPr>
            <w:tcW w:w="2442"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0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0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65"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08"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19"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65"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8"/>
        </w:trPr>
        <w:tc>
          <w:tcPr>
            <w:tcW w:w="2442"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1005"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64,205</w:t>
            </w:r>
            <w:r>
              <w:rPr>
                <w:rFonts w:ascii="Arial" w:hAnsi="Arial"/>
                <w:sz w:val="18"/>
                <w:vertAlign w:val="superscript"/>
              </w:rPr>
              <w:t>a</w:t>
            </w:r>
          </w:p>
        </w:tc>
        <w:tc>
          <w:tcPr>
            <w:tcW w:w="100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24</w:t>
            </w:r>
          </w:p>
        </w:tc>
        <w:tc>
          <w:tcPr>
            <w:tcW w:w="1465"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08"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,002</w:t>
            </w:r>
            <w:r>
              <w:rPr>
                <w:rFonts w:ascii="Arial" w:hAnsi="Arial"/>
                <w:sz w:val="18"/>
                <w:vertAlign w:val="superscript"/>
              </w:rPr>
              <w:t>b</w:t>
            </w:r>
          </w:p>
        </w:tc>
        <w:tc>
          <w:tcPr>
            <w:tcW w:w="141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,001</w:t>
            </w:r>
          </w:p>
        </w:tc>
        <w:tc>
          <w:tcPr>
            <w:tcW w:w="1465"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,003</w:t>
            </w:r>
          </w:p>
        </w:tc>
      </w:tr>
      <w:tr w:rsidR="006F2946" w:rsidTr="002021DC">
        <w:trPr>
          <w:cantSplit/>
          <w:trHeight w:val="469"/>
        </w:trPr>
        <w:tc>
          <w:tcPr>
            <w:tcW w:w="2442"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100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63,631</w:t>
            </w:r>
          </w:p>
        </w:tc>
        <w:tc>
          <w:tcPr>
            <w:tcW w:w="100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24</w:t>
            </w:r>
          </w:p>
        </w:tc>
        <w:tc>
          <w:tcPr>
            <w:tcW w:w="146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0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r>
              <w:rPr>
                <w:rFonts w:ascii="Arial" w:hAnsi="Arial"/>
                <w:sz w:val="18"/>
                <w:vertAlign w:val="superscript"/>
              </w:rPr>
              <w:t>b</w:t>
            </w:r>
          </w:p>
        </w:tc>
        <w:tc>
          <w:tcPr>
            <w:tcW w:w="141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465"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,000</w:t>
            </w:r>
          </w:p>
        </w:tc>
      </w:tr>
      <w:tr w:rsidR="006F2946" w:rsidTr="002021DC">
        <w:trPr>
          <w:cantSplit/>
          <w:trHeight w:val="469"/>
        </w:trPr>
        <w:tc>
          <w:tcPr>
            <w:tcW w:w="2442"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100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60,923</w:t>
            </w:r>
          </w:p>
        </w:tc>
        <w:tc>
          <w:tcPr>
            <w:tcW w:w="1009"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65"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00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r>
              <w:rPr>
                <w:rFonts w:ascii="Arial" w:hAnsi="Arial"/>
                <w:sz w:val="18"/>
                <w:shd w:val="clear" w:color="auto" w:fill="FFFF00"/>
                <w:vertAlign w:val="superscript"/>
              </w:rPr>
              <w:t>b</w:t>
            </w:r>
          </w:p>
        </w:tc>
        <w:tc>
          <w:tcPr>
            <w:tcW w:w="141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c>
          <w:tcPr>
            <w:tcW w:w="1465"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r>
      <w:tr w:rsidR="006F2946" w:rsidTr="002021DC">
        <w:trPr>
          <w:cantSplit/>
          <w:trHeight w:val="478"/>
        </w:trPr>
        <w:tc>
          <w:tcPr>
            <w:tcW w:w="2442"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1005"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358</w:t>
            </w:r>
          </w:p>
        </w:tc>
        <w:tc>
          <w:tcPr>
            <w:tcW w:w="100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65"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008"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1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65"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69"/>
        </w:trPr>
        <w:tc>
          <w:tcPr>
            <w:tcW w:w="9811" w:type="dxa"/>
            <w:gridSpan w:val="7"/>
            <w:shd w:val="clear" w:color="auto" w:fill="FFFFFF"/>
          </w:tcPr>
          <w:p w:rsidR="006F2946" w:rsidRDefault="004D04D5">
            <w:pPr>
              <w:spacing w:line="320" w:lineRule="atLeast"/>
              <w:ind w:left="60" w:right="60"/>
            </w:pPr>
            <w:r>
              <w:rPr>
                <w:rFonts w:ascii="Arial" w:hAnsi="Arial"/>
                <w:sz w:val="18"/>
              </w:rPr>
              <w:t>a. 18 casillas (50,0%) tienen una frecuencia esperada inferior a 5. La frecuencia mínima esperada es ,04.</w:t>
            </w:r>
          </w:p>
        </w:tc>
      </w:tr>
      <w:tr w:rsidR="006F2946" w:rsidTr="002021DC">
        <w:trPr>
          <w:cantSplit/>
          <w:trHeight w:val="478"/>
        </w:trPr>
        <w:tc>
          <w:tcPr>
            <w:tcW w:w="9811"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307647058.</w:t>
            </w: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0,000 (&lt;0,05), por lo que rechazamos la hipótesis nula. Esto quiere decir que sí existe una relación entre las variables que se estudian. La utilización de la IA sí que depende del medio.</w:t>
      </w:r>
    </w:p>
    <w:p w:rsidR="006F2946" w:rsidRDefault="006F2946">
      <w:pPr>
        <w:jc w:val="both"/>
        <w:rPr>
          <w:bCs/>
          <w:sz w:val="24"/>
          <w:szCs w:val="24"/>
        </w:rPr>
      </w:pPr>
    </w:p>
    <w:p w:rsidR="004D04D5" w:rsidRDefault="004D04D5">
      <w:pPr>
        <w:jc w:val="both"/>
        <w:rPr>
          <w:bCs/>
          <w:sz w:val="24"/>
          <w:szCs w:val="24"/>
        </w:rPr>
      </w:pPr>
    </w:p>
    <w:p w:rsidR="006F2946" w:rsidRDefault="006F2946">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Medio vs 3b</w:t>
      </w:r>
    </w:p>
    <w:p w:rsidR="006F2946" w:rsidRDefault="006F2946">
      <w:pPr>
        <w:pStyle w:val="Prrafodelista"/>
        <w:rPr>
          <w:bCs/>
          <w:sz w:val="24"/>
          <w:szCs w:val="24"/>
        </w:rPr>
      </w:pP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3" behindDoc="0" locked="0" layoutInCell="0" allowOverlap="1">
            <wp:simplePos x="0" y="0"/>
            <wp:positionH relativeFrom="column">
              <wp:align>center</wp:align>
            </wp:positionH>
            <wp:positionV relativeFrom="paragraph">
              <wp:posOffset>635</wp:posOffset>
            </wp:positionV>
            <wp:extent cx="5400040" cy="3032125"/>
            <wp:effectExtent l="0" t="0" r="0" b="0"/>
            <wp:wrapSquare wrapText="largest"/>
            <wp:docPr id="4"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4"/>
                    <pic:cNvPicPr>
                      <a:picLocks noChangeAspect="1" noChangeArrowheads="1"/>
                    </pic:cNvPicPr>
                  </pic:nvPicPr>
                  <pic:blipFill>
                    <a:blip r:embed="rId8" cstate="print"/>
                    <a:stretch>
                      <a:fillRect/>
                    </a:stretch>
                  </pic:blipFill>
                  <pic:spPr bwMode="auto">
                    <a:xfrm>
                      <a:off x="0" y="0"/>
                      <a:ext cx="5400040" cy="3032125"/>
                    </a:xfrm>
                    <a:prstGeom prst="rect">
                      <a:avLst/>
                    </a:prstGeom>
                  </pic:spPr>
                </pic:pic>
              </a:graphicData>
            </a:graphic>
          </wp:anchor>
        </w:drawing>
      </w:r>
    </w:p>
    <w:p w:rsidR="006F2946" w:rsidRDefault="006F2946">
      <w:pPr>
        <w:rPr>
          <w:rFonts w:ascii="Times New Roman" w:hAnsi="Times New Roman"/>
          <w:sz w:val="24"/>
        </w:rPr>
      </w:pPr>
    </w:p>
    <w:p w:rsidR="006F2946" w:rsidRDefault="006F2946">
      <w:pPr>
        <w:rPr>
          <w:rFonts w:ascii="Times New Roman" w:hAnsi="Times New Roman"/>
          <w:sz w:val="24"/>
        </w:rPr>
      </w:pPr>
    </w:p>
    <w:tbl>
      <w:tblPr>
        <w:tblW w:w="9849" w:type="dxa"/>
        <w:tblLayout w:type="fixed"/>
        <w:tblCellMar>
          <w:left w:w="0" w:type="dxa"/>
          <w:right w:w="0" w:type="dxa"/>
        </w:tblCellMar>
        <w:tblLook w:val="04A0"/>
      </w:tblPr>
      <w:tblGrid>
        <w:gridCol w:w="2451"/>
        <w:gridCol w:w="1009"/>
        <w:gridCol w:w="1013"/>
        <w:gridCol w:w="1470"/>
        <w:gridCol w:w="1012"/>
        <w:gridCol w:w="1424"/>
        <w:gridCol w:w="1470"/>
      </w:tblGrid>
      <w:tr w:rsidR="006F2946" w:rsidTr="002021DC">
        <w:trPr>
          <w:cantSplit/>
          <w:trHeight w:val="473"/>
        </w:trPr>
        <w:tc>
          <w:tcPr>
            <w:tcW w:w="9849"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81"/>
        </w:trPr>
        <w:tc>
          <w:tcPr>
            <w:tcW w:w="2451"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1009"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1013"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70"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906"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3"/>
        </w:trPr>
        <w:tc>
          <w:tcPr>
            <w:tcW w:w="2451"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09"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1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7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12"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894"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3"/>
        </w:trPr>
        <w:tc>
          <w:tcPr>
            <w:tcW w:w="2451"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1009"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1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7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012"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4"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70"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81"/>
        </w:trPr>
        <w:tc>
          <w:tcPr>
            <w:tcW w:w="2451"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1009"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42,923</w:t>
            </w:r>
            <w:r>
              <w:rPr>
                <w:rFonts w:ascii="Arial" w:hAnsi="Arial"/>
                <w:sz w:val="18"/>
                <w:vertAlign w:val="superscript"/>
              </w:rPr>
              <w:t>a</w:t>
            </w:r>
          </w:p>
        </w:tc>
        <w:tc>
          <w:tcPr>
            <w:tcW w:w="101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7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12"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r>
              <w:rPr>
                <w:rFonts w:ascii="Arial" w:hAnsi="Arial"/>
                <w:sz w:val="18"/>
                <w:vertAlign w:val="superscript"/>
              </w:rPr>
              <w:t>b</w:t>
            </w:r>
          </w:p>
        </w:tc>
        <w:tc>
          <w:tcPr>
            <w:tcW w:w="1424"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470"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,001</w:t>
            </w:r>
          </w:p>
        </w:tc>
      </w:tr>
      <w:tr w:rsidR="006F2946" w:rsidTr="002021DC">
        <w:trPr>
          <w:cantSplit/>
          <w:trHeight w:val="473"/>
        </w:trPr>
        <w:tc>
          <w:tcPr>
            <w:tcW w:w="2451"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1009"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43,929</w:t>
            </w:r>
          </w:p>
        </w:tc>
        <w:tc>
          <w:tcPr>
            <w:tcW w:w="101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7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01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r>
              <w:rPr>
                <w:rFonts w:ascii="Arial" w:hAnsi="Arial"/>
                <w:sz w:val="18"/>
                <w:vertAlign w:val="superscript"/>
              </w:rPr>
              <w:t>b</w:t>
            </w:r>
          </w:p>
        </w:tc>
        <w:tc>
          <w:tcPr>
            <w:tcW w:w="142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147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,001</w:t>
            </w:r>
          </w:p>
        </w:tc>
      </w:tr>
      <w:tr w:rsidR="006F2946" w:rsidTr="002021DC">
        <w:trPr>
          <w:cantSplit/>
          <w:trHeight w:val="481"/>
        </w:trPr>
        <w:tc>
          <w:tcPr>
            <w:tcW w:w="2451"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1009"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42,167</w:t>
            </w:r>
          </w:p>
        </w:tc>
        <w:tc>
          <w:tcPr>
            <w:tcW w:w="1013"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70"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01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r>
              <w:rPr>
                <w:rFonts w:ascii="Arial" w:hAnsi="Arial"/>
                <w:sz w:val="18"/>
                <w:shd w:val="clear" w:color="auto" w:fill="FFFF00"/>
                <w:vertAlign w:val="superscript"/>
              </w:rPr>
              <w:t>b</w:t>
            </w:r>
          </w:p>
        </w:tc>
        <w:tc>
          <w:tcPr>
            <w:tcW w:w="142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c>
          <w:tcPr>
            <w:tcW w:w="147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,000</w:t>
            </w:r>
          </w:p>
        </w:tc>
      </w:tr>
      <w:tr w:rsidR="006F2946" w:rsidTr="002021DC">
        <w:trPr>
          <w:cantSplit/>
          <w:trHeight w:val="473"/>
        </w:trPr>
        <w:tc>
          <w:tcPr>
            <w:tcW w:w="2451"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1009"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246</w:t>
            </w:r>
          </w:p>
        </w:tc>
        <w:tc>
          <w:tcPr>
            <w:tcW w:w="101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7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012"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4"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70"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81"/>
        </w:trPr>
        <w:tc>
          <w:tcPr>
            <w:tcW w:w="9849" w:type="dxa"/>
            <w:gridSpan w:val="7"/>
            <w:shd w:val="clear" w:color="auto" w:fill="FFFFFF"/>
          </w:tcPr>
          <w:p w:rsidR="006F2946" w:rsidRDefault="004D04D5">
            <w:pPr>
              <w:spacing w:line="320" w:lineRule="atLeast"/>
              <w:ind w:left="60" w:right="60"/>
            </w:pPr>
            <w:r>
              <w:rPr>
                <w:rFonts w:ascii="Arial" w:hAnsi="Arial"/>
                <w:sz w:val="18"/>
              </w:rPr>
              <w:t>a. 12 casillas (44,4%) tienen una frecuencia esperada inferior a 5. La frecuencia mínima esperada es ,73.</w:t>
            </w:r>
          </w:p>
        </w:tc>
      </w:tr>
      <w:tr w:rsidR="006F2946" w:rsidTr="002021DC">
        <w:trPr>
          <w:cantSplit/>
          <w:trHeight w:val="473"/>
        </w:trPr>
        <w:tc>
          <w:tcPr>
            <w:tcW w:w="9849"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1216981036.</w:t>
            </w:r>
          </w:p>
        </w:tc>
      </w:tr>
    </w:tbl>
    <w:p w:rsidR="006F2946" w:rsidRDefault="006F2946">
      <w:pPr>
        <w:spacing w:line="400" w:lineRule="atLeast"/>
        <w:rPr>
          <w:rFonts w:ascii="Times New Roman" w:hAnsi="Times New Roman"/>
          <w:sz w:val="24"/>
        </w:rPr>
      </w:pPr>
    </w:p>
    <w:p w:rsidR="006F2946" w:rsidRDefault="006F2946">
      <w:pPr>
        <w:spacing w:after="0" w:line="240" w:lineRule="auto"/>
        <w:rPr>
          <w:rFonts w:ascii="Times New Roman" w:hAnsi="Times New Roman" w:cs="Times New Roman"/>
          <w:sz w:val="24"/>
          <w:szCs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0,000 (&lt;0,05), por lo que rechazamos la hipótesis nula. Esto quiere decir que sí existe una relación entre las variables que se estudian. Quién proporciona las herramientas sí que depende del medio.</w:t>
      </w:r>
    </w:p>
    <w:p w:rsidR="006F2946" w:rsidRDefault="004D04D5">
      <w:pPr>
        <w:pStyle w:val="Prrafodelista"/>
        <w:numPr>
          <w:ilvl w:val="0"/>
          <w:numId w:val="2"/>
        </w:numPr>
      </w:pPr>
      <w:r>
        <w:lastRenderedPageBreak/>
        <w:t>Género vs P8</w:t>
      </w:r>
    </w:p>
    <w:p w:rsidR="006F2946" w:rsidRDefault="006F2946">
      <w:pPr>
        <w:spacing w:after="0" w:line="240" w:lineRule="auto"/>
        <w:rPr>
          <w:rFonts w:ascii="Times New Roman" w:hAnsi="Times New Roman" w:cs="Times New Roman"/>
          <w:sz w:val="24"/>
          <w:szCs w:val="24"/>
        </w:rPr>
      </w:pP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8" behindDoc="0" locked="0" layoutInCell="0" allowOverlap="1">
            <wp:simplePos x="0" y="0"/>
            <wp:positionH relativeFrom="column">
              <wp:align>center</wp:align>
            </wp:positionH>
            <wp:positionV relativeFrom="paragraph">
              <wp:posOffset>635</wp:posOffset>
            </wp:positionV>
            <wp:extent cx="5400040" cy="1561465"/>
            <wp:effectExtent l="0" t="0" r="0" b="0"/>
            <wp:wrapSquare wrapText="largest"/>
            <wp:docPr id="5"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5"/>
                    <pic:cNvPicPr>
                      <a:picLocks noChangeAspect="1" noChangeArrowheads="1"/>
                    </pic:cNvPicPr>
                  </pic:nvPicPr>
                  <pic:blipFill>
                    <a:blip r:embed="rId9" cstate="print"/>
                    <a:stretch>
                      <a:fillRect/>
                    </a:stretch>
                  </pic:blipFill>
                  <pic:spPr bwMode="auto">
                    <a:xfrm>
                      <a:off x="0" y="0"/>
                      <a:ext cx="5400040" cy="1561465"/>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p w:rsidR="006F2946" w:rsidRDefault="006F2946">
      <w:pPr>
        <w:rPr>
          <w:rFonts w:ascii="Times New Roman" w:hAnsi="Times New Roman"/>
          <w:sz w:val="24"/>
        </w:rPr>
      </w:pPr>
    </w:p>
    <w:tbl>
      <w:tblPr>
        <w:tblW w:w="9643" w:type="dxa"/>
        <w:tblLayout w:type="fixed"/>
        <w:tblCellMar>
          <w:left w:w="0" w:type="dxa"/>
          <w:right w:w="0" w:type="dxa"/>
        </w:tblCellMar>
        <w:tblLook w:val="04A0"/>
      </w:tblPr>
      <w:tblGrid>
        <w:gridCol w:w="2400"/>
        <w:gridCol w:w="987"/>
        <w:gridCol w:w="991"/>
        <w:gridCol w:w="1440"/>
        <w:gridCol w:w="990"/>
        <w:gridCol w:w="1394"/>
        <w:gridCol w:w="1441"/>
      </w:tblGrid>
      <w:tr w:rsidR="006F2946" w:rsidTr="002021DC">
        <w:trPr>
          <w:cantSplit/>
          <w:trHeight w:val="473"/>
        </w:trPr>
        <w:tc>
          <w:tcPr>
            <w:tcW w:w="9643"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3"/>
        </w:trPr>
        <w:tc>
          <w:tcPr>
            <w:tcW w:w="2400"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87"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91"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40"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824"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3"/>
        </w:trPr>
        <w:tc>
          <w:tcPr>
            <w:tcW w:w="240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87"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9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4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90"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834"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3"/>
        </w:trPr>
        <w:tc>
          <w:tcPr>
            <w:tcW w:w="240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87"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9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40"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90"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94"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40"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3"/>
        </w:trPr>
        <w:tc>
          <w:tcPr>
            <w:tcW w:w="2400"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87"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65,533</w:t>
            </w:r>
            <w:r>
              <w:rPr>
                <w:rFonts w:ascii="Arial" w:hAnsi="Arial"/>
                <w:sz w:val="18"/>
                <w:vertAlign w:val="superscript"/>
              </w:rPr>
              <w:t>a</w:t>
            </w:r>
          </w:p>
        </w:tc>
        <w:tc>
          <w:tcPr>
            <w:tcW w:w="991"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10</w:t>
            </w:r>
          </w:p>
        </w:tc>
        <w:tc>
          <w:tcPr>
            <w:tcW w:w="144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,000</w:t>
            </w:r>
          </w:p>
        </w:tc>
        <w:tc>
          <w:tcPr>
            <w:tcW w:w="99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,005</w:t>
            </w:r>
            <w:r>
              <w:rPr>
                <w:rFonts w:ascii="Arial" w:hAnsi="Arial"/>
                <w:sz w:val="18"/>
                <w:vertAlign w:val="superscript"/>
              </w:rPr>
              <w:t>b</w:t>
            </w:r>
          </w:p>
        </w:tc>
        <w:tc>
          <w:tcPr>
            <w:tcW w:w="1394"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,004</w:t>
            </w:r>
          </w:p>
        </w:tc>
        <w:tc>
          <w:tcPr>
            <w:tcW w:w="1440"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,007</w:t>
            </w:r>
          </w:p>
        </w:tc>
      </w:tr>
      <w:tr w:rsidR="006F2946" w:rsidTr="002021DC">
        <w:trPr>
          <w:cantSplit/>
          <w:trHeight w:val="482"/>
        </w:trPr>
        <w:tc>
          <w:tcPr>
            <w:tcW w:w="240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87"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16,954</w:t>
            </w:r>
          </w:p>
        </w:tc>
        <w:tc>
          <w:tcPr>
            <w:tcW w:w="991"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10</w:t>
            </w:r>
          </w:p>
        </w:tc>
        <w:tc>
          <w:tcPr>
            <w:tcW w:w="144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,075</w:t>
            </w:r>
          </w:p>
        </w:tc>
        <w:tc>
          <w:tcPr>
            <w:tcW w:w="99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,049</w:t>
            </w:r>
            <w:r>
              <w:rPr>
                <w:rFonts w:ascii="Arial" w:hAnsi="Arial"/>
                <w:sz w:val="18"/>
                <w:vertAlign w:val="superscript"/>
              </w:rPr>
              <w:t>b</w:t>
            </w:r>
          </w:p>
        </w:tc>
        <w:tc>
          <w:tcPr>
            <w:tcW w:w="139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,045</w:t>
            </w:r>
          </w:p>
        </w:tc>
        <w:tc>
          <w:tcPr>
            <w:tcW w:w="144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,054</w:t>
            </w:r>
          </w:p>
        </w:tc>
      </w:tr>
      <w:tr w:rsidR="006F2946" w:rsidTr="002021DC">
        <w:trPr>
          <w:cantSplit/>
          <w:trHeight w:val="473"/>
        </w:trPr>
        <w:tc>
          <w:tcPr>
            <w:tcW w:w="240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87"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17,311</w:t>
            </w:r>
          </w:p>
        </w:tc>
        <w:tc>
          <w:tcPr>
            <w:tcW w:w="991"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40"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9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,044</w:t>
            </w:r>
            <w:r>
              <w:rPr>
                <w:rFonts w:ascii="Arial" w:hAnsi="Arial"/>
                <w:sz w:val="18"/>
                <w:shd w:val="clear" w:color="auto" w:fill="FFFF00"/>
                <w:vertAlign w:val="superscript"/>
              </w:rPr>
              <w:t>b</w:t>
            </w:r>
          </w:p>
        </w:tc>
        <w:tc>
          <w:tcPr>
            <w:tcW w:w="139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,040</w:t>
            </w:r>
          </w:p>
        </w:tc>
        <w:tc>
          <w:tcPr>
            <w:tcW w:w="1440"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,048</w:t>
            </w:r>
          </w:p>
        </w:tc>
      </w:tr>
      <w:tr w:rsidR="006F2946" w:rsidTr="002021DC">
        <w:trPr>
          <w:cantSplit/>
          <w:trHeight w:val="482"/>
        </w:trPr>
        <w:tc>
          <w:tcPr>
            <w:tcW w:w="2400"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87"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352</w:t>
            </w:r>
          </w:p>
        </w:tc>
        <w:tc>
          <w:tcPr>
            <w:tcW w:w="991"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4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9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94"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40"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82"/>
        </w:trPr>
        <w:tc>
          <w:tcPr>
            <w:tcW w:w="9643" w:type="dxa"/>
            <w:gridSpan w:val="7"/>
            <w:shd w:val="clear" w:color="auto" w:fill="FFFFFF"/>
          </w:tcPr>
          <w:p w:rsidR="006F2946" w:rsidRDefault="004D04D5">
            <w:pPr>
              <w:spacing w:line="320" w:lineRule="atLeast"/>
              <w:ind w:left="60" w:right="60"/>
            </w:pPr>
            <w:r>
              <w:rPr>
                <w:rFonts w:ascii="Arial" w:hAnsi="Arial"/>
                <w:sz w:val="18"/>
              </w:rPr>
              <w:t>a. 8 casillas (44,4%) tienen una frecuencia esperada inferior a 5. La frecuencia mínima esperada es ,02.</w:t>
            </w:r>
          </w:p>
        </w:tc>
      </w:tr>
      <w:tr w:rsidR="006F2946" w:rsidTr="002021DC">
        <w:trPr>
          <w:cantSplit/>
          <w:trHeight w:val="473"/>
        </w:trPr>
        <w:tc>
          <w:tcPr>
            <w:tcW w:w="9643"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585337297.</w:t>
            </w:r>
          </w:p>
        </w:tc>
      </w:tr>
    </w:tbl>
    <w:p w:rsidR="006F2946" w:rsidRDefault="006F2946">
      <w:pPr>
        <w:spacing w:line="400" w:lineRule="atLeast"/>
        <w:rPr>
          <w:rFonts w:ascii="Times New Roman" w:hAnsi="Times New Roman"/>
          <w:sz w:val="24"/>
        </w:rPr>
      </w:pPr>
    </w:p>
    <w:p w:rsidR="006F2946" w:rsidRDefault="006F2946">
      <w:pPr>
        <w:spacing w:after="0" w:line="240" w:lineRule="auto"/>
        <w:rPr>
          <w:rFonts w:ascii="Times New Roman" w:hAnsi="Times New Roman" w:cs="Times New Roman"/>
          <w:sz w:val="24"/>
          <w:szCs w:val="24"/>
        </w:rPr>
      </w:pPr>
    </w:p>
    <w:p w:rsidR="006F2946" w:rsidRDefault="006F2946">
      <w:pPr>
        <w:spacing w:after="0" w:line="400" w:lineRule="atLeast"/>
        <w:rPr>
          <w:rFonts w:ascii="Times New Roman" w:hAnsi="Times New Roman" w:cs="Times New Roman"/>
          <w:sz w:val="24"/>
          <w:szCs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0,044 (&lt;0,05), por lo que rechazamos la hipótesis nula. Esto quiere decir que sí existe una relación entre las variables que se estudian. La opinión de la calidad que ofrecen los textos periodísticos generados con IAG sí que </w:t>
      </w:r>
      <w:proofErr w:type="gramStart"/>
      <w:r>
        <w:rPr>
          <w:bCs/>
          <w:sz w:val="24"/>
          <w:szCs w:val="24"/>
        </w:rPr>
        <w:t>dependen</w:t>
      </w:r>
      <w:proofErr w:type="gramEnd"/>
      <w:r>
        <w:rPr>
          <w:bCs/>
          <w:sz w:val="24"/>
          <w:szCs w:val="24"/>
        </w:rPr>
        <w:t xml:space="preserve"> del género.</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Medio vs P.10.a</w:t>
      </w: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9" behindDoc="0" locked="0" layoutInCell="0" allowOverlap="1">
            <wp:simplePos x="0" y="0"/>
            <wp:positionH relativeFrom="column">
              <wp:posOffset>473075</wp:posOffset>
            </wp:positionH>
            <wp:positionV relativeFrom="paragraph">
              <wp:posOffset>36195</wp:posOffset>
            </wp:positionV>
            <wp:extent cx="4453890" cy="2830830"/>
            <wp:effectExtent l="0" t="0" r="0" b="0"/>
            <wp:wrapSquare wrapText="largest"/>
            <wp:docPr id="6"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6"/>
                    <pic:cNvPicPr>
                      <a:picLocks noChangeAspect="1" noChangeArrowheads="1"/>
                    </pic:cNvPicPr>
                  </pic:nvPicPr>
                  <pic:blipFill>
                    <a:blip r:embed="rId10" cstate="print"/>
                    <a:stretch>
                      <a:fillRect/>
                    </a:stretch>
                  </pic:blipFill>
                  <pic:spPr bwMode="auto">
                    <a:xfrm>
                      <a:off x="0" y="0"/>
                      <a:ext cx="4453890" cy="2830830"/>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p w:rsidR="006F2946" w:rsidRDefault="006F2946">
      <w:pPr>
        <w:spacing w:after="0" w:line="240" w:lineRule="auto"/>
        <w:rPr>
          <w:rFonts w:ascii="Times New Roman" w:hAnsi="Times New Roman" w:cs="Times New Roman"/>
          <w:sz w:val="24"/>
          <w:szCs w:val="24"/>
        </w:rPr>
      </w:pPr>
    </w:p>
    <w:p w:rsidR="006F2946" w:rsidRDefault="006F2946">
      <w:pPr>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after="0" w:line="400" w:lineRule="atLeast"/>
        <w:rPr>
          <w:rFonts w:ascii="Times New Roman" w:hAnsi="Times New Roman" w:cs="Times New Roman"/>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tbl>
      <w:tblPr>
        <w:tblW w:w="9540" w:type="dxa"/>
        <w:tblLayout w:type="fixed"/>
        <w:tblCellMar>
          <w:left w:w="0" w:type="dxa"/>
          <w:right w:w="0" w:type="dxa"/>
        </w:tblCellMar>
        <w:tblLook w:val="04A0"/>
      </w:tblPr>
      <w:tblGrid>
        <w:gridCol w:w="2374"/>
        <w:gridCol w:w="977"/>
        <w:gridCol w:w="981"/>
        <w:gridCol w:w="1424"/>
        <w:gridCol w:w="980"/>
        <w:gridCol w:w="1379"/>
        <w:gridCol w:w="1425"/>
      </w:tblGrid>
      <w:tr w:rsidR="006F2946" w:rsidTr="002021DC">
        <w:trPr>
          <w:cantSplit/>
          <w:trHeight w:val="463"/>
        </w:trPr>
        <w:tc>
          <w:tcPr>
            <w:tcW w:w="9540"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1"/>
        </w:trPr>
        <w:tc>
          <w:tcPr>
            <w:tcW w:w="2374"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77"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81"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24"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84"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0"/>
        </w:trPr>
        <w:tc>
          <w:tcPr>
            <w:tcW w:w="2374"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7"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4"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0"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804"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0"/>
        </w:trPr>
        <w:tc>
          <w:tcPr>
            <w:tcW w:w="2374"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7"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4"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0"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79"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25"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1"/>
        </w:trPr>
        <w:tc>
          <w:tcPr>
            <w:tcW w:w="2374"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77"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34,243</w:t>
            </w:r>
            <w:r>
              <w:rPr>
                <w:rFonts w:ascii="Arial" w:hAnsi="Arial"/>
                <w:sz w:val="18"/>
                <w:vertAlign w:val="superscript"/>
              </w:rPr>
              <w:t>a</w:t>
            </w:r>
          </w:p>
        </w:tc>
        <w:tc>
          <w:tcPr>
            <w:tcW w:w="981"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24"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,005</w:t>
            </w:r>
          </w:p>
        </w:tc>
        <w:tc>
          <w:tcPr>
            <w:tcW w:w="980"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,006</w:t>
            </w:r>
            <w:r>
              <w:rPr>
                <w:rFonts w:ascii="Arial" w:hAnsi="Arial"/>
                <w:sz w:val="18"/>
                <w:vertAlign w:val="superscript"/>
              </w:rPr>
              <w:t>b</w:t>
            </w:r>
          </w:p>
        </w:tc>
        <w:tc>
          <w:tcPr>
            <w:tcW w:w="137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,005</w:t>
            </w:r>
          </w:p>
        </w:tc>
        <w:tc>
          <w:tcPr>
            <w:tcW w:w="1425"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,008</w:t>
            </w:r>
          </w:p>
        </w:tc>
      </w:tr>
      <w:tr w:rsidR="006F2946" w:rsidTr="002021DC">
        <w:trPr>
          <w:cantSplit/>
          <w:trHeight w:val="463"/>
        </w:trPr>
        <w:tc>
          <w:tcPr>
            <w:tcW w:w="2374"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77"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32,853</w:t>
            </w:r>
          </w:p>
        </w:tc>
        <w:tc>
          <w:tcPr>
            <w:tcW w:w="981"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2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,008</w:t>
            </w:r>
          </w:p>
        </w:tc>
        <w:tc>
          <w:tcPr>
            <w:tcW w:w="98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,010</w:t>
            </w:r>
            <w:r>
              <w:rPr>
                <w:rFonts w:ascii="Arial" w:hAnsi="Arial"/>
                <w:sz w:val="18"/>
                <w:vertAlign w:val="superscript"/>
              </w:rPr>
              <w:t>b</w:t>
            </w:r>
          </w:p>
        </w:tc>
        <w:tc>
          <w:tcPr>
            <w:tcW w:w="137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,008</w:t>
            </w:r>
          </w:p>
        </w:tc>
        <w:tc>
          <w:tcPr>
            <w:tcW w:w="1425"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,012</w:t>
            </w:r>
          </w:p>
        </w:tc>
      </w:tr>
      <w:tr w:rsidR="006F2946" w:rsidTr="002021DC">
        <w:trPr>
          <w:cantSplit/>
          <w:trHeight w:val="463"/>
        </w:trPr>
        <w:tc>
          <w:tcPr>
            <w:tcW w:w="2374"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77"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28,566</w:t>
            </w:r>
          </w:p>
        </w:tc>
        <w:tc>
          <w:tcPr>
            <w:tcW w:w="981"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24"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80"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,010</w:t>
            </w:r>
            <w:r>
              <w:rPr>
                <w:rFonts w:ascii="Arial" w:hAnsi="Arial"/>
                <w:sz w:val="18"/>
                <w:shd w:val="clear" w:color="auto" w:fill="FFFF00"/>
                <w:vertAlign w:val="superscript"/>
              </w:rPr>
              <w:t>b</w:t>
            </w:r>
          </w:p>
        </w:tc>
        <w:tc>
          <w:tcPr>
            <w:tcW w:w="137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,008</w:t>
            </w:r>
          </w:p>
        </w:tc>
        <w:tc>
          <w:tcPr>
            <w:tcW w:w="1425"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,012</w:t>
            </w:r>
          </w:p>
        </w:tc>
      </w:tr>
      <w:tr w:rsidR="006F2946" w:rsidTr="002021DC">
        <w:trPr>
          <w:cantSplit/>
          <w:trHeight w:val="463"/>
        </w:trPr>
        <w:tc>
          <w:tcPr>
            <w:tcW w:w="2374"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77"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344</w:t>
            </w:r>
          </w:p>
        </w:tc>
        <w:tc>
          <w:tcPr>
            <w:tcW w:w="981"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4"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80"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7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5"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71"/>
        </w:trPr>
        <w:tc>
          <w:tcPr>
            <w:tcW w:w="9540" w:type="dxa"/>
            <w:gridSpan w:val="7"/>
            <w:shd w:val="clear" w:color="auto" w:fill="FFFFFF"/>
          </w:tcPr>
          <w:p w:rsidR="006F2946" w:rsidRDefault="004D04D5">
            <w:pPr>
              <w:spacing w:line="320" w:lineRule="atLeast"/>
              <w:ind w:left="60" w:right="60"/>
            </w:pPr>
            <w:r>
              <w:rPr>
                <w:rFonts w:ascii="Arial" w:hAnsi="Arial"/>
                <w:sz w:val="18"/>
              </w:rPr>
              <w:t>a. 12 casillas (44,4%) tienen una frecuencia esperada inferior a 5. La frecuencia mínima esperada es ,39.</w:t>
            </w:r>
          </w:p>
        </w:tc>
      </w:tr>
      <w:tr w:rsidR="006F2946" w:rsidTr="002021DC">
        <w:trPr>
          <w:cantSplit/>
          <w:trHeight w:val="463"/>
        </w:trPr>
        <w:tc>
          <w:tcPr>
            <w:tcW w:w="9540"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955099423.</w:t>
            </w:r>
          </w:p>
        </w:tc>
      </w:tr>
    </w:tbl>
    <w:p w:rsidR="006F2946" w:rsidRDefault="006F2946">
      <w:pPr>
        <w:spacing w:line="400" w:lineRule="atLeast"/>
        <w:rPr>
          <w:rFonts w:ascii="Times New Roman" w:hAnsi="Times New Roman"/>
          <w:sz w:val="24"/>
        </w:rPr>
      </w:pPr>
    </w:p>
    <w:p w:rsidR="006F2946" w:rsidRDefault="006F2946">
      <w:pPr>
        <w:jc w:val="both"/>
        <w:rPr>
          <w:bCs/>
          <w:sz w:val="24"/>
          <w:szCs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0,01 (&lt;0,05), por lo que rechazamos la hipótesis nula. Esto quiere decir que sí existe una relación entre las variables que se estudian. La formación específica para el uso periodístico de la IAG sí que depende del medio.</w:t>
      </w:r>
    </w:p>
    <w:p w:rsidR="006F2946" w:rsidRDefault="006F2946">
      <w:pPr>
        <w:jc w:val="both"/>
        <w:rPr>
          <w:bCs/>
          <w:sz w:val="24"/>
          <w:szCs w:val="24"/>
        </w:rPr>
      </w:pPr>
    </w:p>
    <w:p w:rsidR="006F2946" w:rsidRDefault="004D04D5">
      <w:pPr>
        <w:pStyle w:val="Prrafodelista"/>
        <w:numPr>
          <w:ilvl w:val="0"/>
          <w:numId w:val="2"/>
        </w:numPr>
        <w:jc w:val="both"/>
        <w:rPr>
          <w:bCs/>
          <w:sz w:val="24"/>
          <w:szCs w:val="24"/>
        </w:rPr>
      </w:pPr>
      <w:r>
        <w:rPr>
          <w:bCs/>
          <w:sz w:val="24"/>
          <w:szCs w:val="24"/>
        </w:rPr>
        <w:lastRenderedPageBreak/>
        <w:t>Formación vs P.12.a</w:t>
      </w:r>
    </w:p>
    <w:p w:rsidR="006F2946" w:rsidRDefault="006F2946">
      <w:pPr>
        <w:spacing w:after="0" w:line="240" w:lineRule="auto"/>
        <w:rPr>
          <w:rFonts w:ascii="Times New Roman" w:hAnsi="Times New Roman" w:cs="Times New Roman"/>
          <w:sz w:val="24"/>
          <w:szCs w:val="24"/>
        </w:rPr>
      </w:pPr>
    </w:p>
    <w:p w:rsidR="006F2946" w:rsidRDefault="006F2946">
      <w:pPr>
        <w:spacing w:after="0" w:line="240" w:lineRule="auto"/>
        <w:rPr>
          <w:rFonts w:ascii="Times New Roman" w:hAnsi="Times New Roman" w:cs="Times New Roman"/>
          <w:sz w:val="24"/>
          <w:szCs w:val="24"/>
        </w:rPr>
      </w:pPr>
    </w:p>
    <w:p w:rsidR="006F2946" w:rsidRDefault="004D04D5">
      <w:pPr>
        <w:spacing w:after="0" w:line="400" w:lineRule="atLeast"/>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10" behindDoc="0" locked="0" layoutInCell="0" allowOverlap="1">
            <wp:simplePos x="0" y="0"/>
            <wp:positionH relativeFrom="column">
              <wp:align>center</wp:align>
            </wp:positionH>
            <wp:positionV relativeFrom="paragraph">
              <wp:posOffset>635</wp:posOffset>
            </wp:positionV>
            <wp:extent cx="5144135" cy="3134360"/>
            <wp:effectExtent l="0" t="0" r="0" b="0"/>
            <wp:wrapSquare wrapText="largest"/>
            <wp:docPr id="7"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7"/>
                    <pic:cNvPicPr>
                      <a:picLocks noChangeAspect="1" noChangeArrowheads="1"/>
                    </pic:cNvPicPr>
                  </pic:nvPicPr>
                  <pic:blipFill>
                    <a:blip r:embed="rId11" cstate="print"/>
                    <a:stretch>
                      <a:fillRect/>
                    </a:stretch>
                  </pic:blipFill>
                  <pic:spPr bwMode="auto">
                    <a:xfrm>
                      <a:off x="0" y="0"/>
                      <a:ext cx="5144135" cy="3134360"/>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tbl>
      <w:tblPr>
        <w:tblW w:w="9521" w:type="dxa"/>
        <w:tblLayout w:type="fixed"/>
        <w:tblCellMar>
          <w:left w:w="0" w:type="dxa"/>
          <w:right w:w="0" w:type="dxa"/>
        </w:tblCellMar>
        <w:tblLook w:val="04A0"/>
      </w:tblPr>
      <w:tblGrid>
        <w:gridCol w:w="2370"/>
        <w:gridCol w:w="975"/>
        <w:gridCol w:w="979"/>
        <w:gridCol w:w="1421"/>
        <w:gridCol w:w="978"/>
        <w:gridCol w:w="1377"/>
        <w:gridCol w:w="1421"/>
      </w:tblGrid>
      <w:tr w:rsidR="006F2946" w:rsidTr="002021DC">
        <w:trPr>
          <w:cantSplit/>
          <w:trHeight w:val="462"/>
        </w:trPr>
        <w:tc>
          <w:tcPr>
            <w:tcW w:w="9520"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1"/>
        </w:trPr>
        <w:tc>
          <w:tcPr>
            <w:tcW w:w="2370"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75"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79"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21"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76"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39"/>
        </w:trPr>
        <w:tc>
          <w:tcPr>
            <w:tcW w:w="237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8"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798"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39"/>
        </w:trPr>
        <w:tc>
          <w:tcPr>
            <w:tcW w:w="237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8"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77"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21"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1"/>
        </w:trPr>
        <w:tc>
          <w:tcPr>
            <w:tcW w:w="2370"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75"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19,836</w:t>
            </w:r>
            <w:r>
              <w:rPr>
                <w:rFonts w:ascii="Arial" w:hAnsi="Arial"/>
                <w:sz w:val="18"/>
                <w:vertAlign w:val="superscript"/>
              </w:rPr>
              <w:t>a</w:t>
            </w:r>
          </w:p>
        </w:tc>
        <w:tc>
          <w:tcPr>
            <w:tcW w:w="97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10</w:t>
            </w:r>
          </w:p>
        </w:tc>
        <w:tc>
          <w:tcPr>
            <w:tcW w:w="1421"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,031</w:t>
            </w:r>
          </w:p>
        </w:tc>
        <w:tc>
          <w:tcPr>
            <w:tcW w:w="978"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,029</w:t>
            </w:r>
            <w:r>
              <w:rPr>
                <w:rFonts w:ascii="Arial" w:hAnsi="Arial"/>
                <w:sz w:val="18"/>
                <w:vertAlign w:val="superscript"/>
              </w:rPr>
              <w:t>b</w:t>
            </w:r>
          </w:p>
        </w:tc>
        <w:tc>
          <w:tcPr>
            <w:tcW w:w="1377"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,026</w:t>
            </w:r>
          </w:p>
        </w:tc>
        <w:tc>
          <w:tcPr>
            <w:tcW w:w="1421"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,032</w:t>
            </w:r>
          </w:p>
        </w:tc>
      </w:tr>
      <w:tr w:rsidR="006F2946" w:rsidTr="002021DC">
        <w:trPr>
          <w:cantSplit/>
          <w:trHeight w:val="462"/>
        </w:trPr>
        <w:tc>
          <w:tcPr>
            <w:tcW w:w="237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7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19,804</w:t>
            </w:r>
          </w:p>
        </w:tc>
        <w:tc>
          <w:tcPr>
            <w:tcW w:w="97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10</w:t>
            </w:r>
          </w:p>
        </w:tc>
        <w:tc>
          <w:tcPr>
            <w:tcW w:w="1421"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,031</w:t>
            </w:r>
          </w:p>
        </w:tc>
        <w:tc>
          <w:tcPr>
            <w:tcW w:w="97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,044</w:t>
            </w:r>
            <w:r>
              <w:rPr>
                <w:rFonts w:ascii="Arial" w:hAnsi="Arial"/>
                <w:sz w:val="18"/>
                <w:vertAlign w:val="superscript"/>
              </w:rPr>
              <w:t>b</w:t>
            </w:r>
          </w:p>
        </w:tc>
        <w:tc>
          <w:tcPr>
            <w:tcW w:w="1377"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,040</w:t>
            </w:r>
          </w:p>
        </w:tc>
        <w:tc>
          <w:tcPr>
            <w:tcW w:w="1421"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,048</w:t>
            </w:r>
          </w:p>
        </w:tc>
      </w:tr>
      <w:tr w:rsidR="006F2946" w:rsidTr="002021DC">
        <w:trPr>
          <w:cantSplit/>
          <w:trHeight w:val="462"/>
        </w:trPr>
        <w:tc>
          <w:tcPr>
            <w:tcW w:w="237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7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20,230</w:t>
            </w:r>
          </w:p>
        </w:tc>
        <w:tc>
          <w:tcPr>
            <w:tcW w:w="979"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21"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7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,019</w:t>
            </w:r>
            <w:r>
              <w:rPr>
                <w:rFonts w:ascii="Arial" w:hAnsi="Arial"/>
                <w:sz w:val="18"/>
                <w:shd w:val="clear" w:color="auto" w:fill="FFFF00"/>
                <w:vertAlign w:val="superscript"/>
              </w:rPr>
              <w:t>b</w:t>
            </w:r>
          </w:p>
        </w:tc>
        <w:tc>
          <w:tcPr>
            <w:tcW w:w="1377"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,017</w:t>
            </w:r>
          </w:p>
        </w:tc>
        <w:tc>
          <w:tcPr>
            <w:tcW w:w="1421"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,022</w:t>
            </w:r>
          </w:p>
        </w:tc>
      </w:tr>
      <w:tr w:rsidR="006F2946" w:rsidTr="002021DC">
        <w:trPr>
          <w:cantSplit/>
          <w:trHeight w:val="462"/>
        </w:trPr>
        <w:tc>
          <w:tcPr>
            <w:tcW w:w="2370"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75"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348</w:t>
            </w:r>
          </w:p>
        </w:tc>
        <w:tc>
          <w:tcPr>
            <w:tcW w:w="97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1"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78"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77"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1"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71"/>
        </w:trPr>
        <w:tc>
          <w:tcPr>
            <w:tcW w:w="9520" w:type="dxa"/>
            <w:gridSpan w:val="7"/>
            <w:shd w:val="clear" w:color="auto" w:fill="FFFFFF"/>
          </w:tcPr>
          <w:p w:rsidR="006F2946" w:rsidRDefault="004D04D5">
            <w:pPr>
              <w:spacing w:line="320" w:lineRule="atLeast"/>
              <w:ind w:left="60" w:right="60"/>
            </w:pPr>
            <w:r>
              <w:rPr>
                <w:rFonts w:ascii="Arial" w:hAnsi="Arial"/>
                <w:sz w:val="18"/>
              </w:rPr>
              <w:t>a. 5 casillas (27,8%) tienen una frecuencia esperada inferior a 5. La frecuencia mínima esperada es 1,47.</w:t>
            </w:r>
          </w:p>
        </w:tc>
      </w:tr>
      <w:tr w:rsidR="006F2946" w:rsidTr="002021DC">
        <w:trPr>
          <w:cantSplit/>
          <w:trHeight w:val="462"/>
        </w:trPr>
        <w:tc>
          <w:tcPr>
            <w:tcW w:w="9520"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134453947.</w:t>
            </w: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0,019 (&lt;0,05), por lo que rechazamos la hipótesis nula. Esto quiere decir que sí existe una relación entre las variables que se estudian. El proceso de diálogo en la redacción sí que depende de la formación.</w:t>
      </w:r>
    </w:p>
    <w:p w:rsidR="006F2946" w:rsidRDefault="006F2946">
      <w:pPr>
        <w:spacing w:after="0" w:line="240" w:lineRule="auto"/>
        <w:rPr>
          <w:rFonts w:ascii="Times New Roman" w:hAnsi="Times New Roman" w:cs="Times New Roman"/>
          <w:sz w:val="24"/>
          <w:szCs w:val="24"/>
        </w:rPr>
      </w:pPr>
    </w:p>
    <w:p w:rsidR="006F2946" w:rsidRDefault="006F2946">
      <w:pPr>
        <w:spacing w:after="0" w:line="240" w:lineRule="auto"/>
        <w:rPr>
          <w:rFonts w:ascii="Times New Roman" w:hAnsi="Times New Roman" w:cs="Times New Roman"/>
          <w:sz w:val="24"/>
          <w:szCs w:val="24"/>
        </w:rPr>
      </w:pPr>
    </w:p>
    <w:p w:rsidR="006F2946" w:rsidRDefault="004D04D5">
      <w:pPr>
        <w:pStyle w:val="Prrafodelista"/>
        <w:numPr>
          <w:ilvl w:val="0"/>
          <w:numId w:val="2"/>
        </w:numPr>
      </w:pPr>
      <w:r>
        <w:t>Medios vs P.12.a</w:t>
      </w: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4" behindDoc="0" locked="0" layoutInCell="0" allowOverlap="1">
            <wp:simplePos x="0" y="0"/>
            <wp:positionH relativeFrom="column">
              <wp:posOffset>107315</wp:posOffset>
            </wp:positionH>
            <wp:positionV relativeFrom="paragraph">
              <wp:posOffset>141605</wp:posOffset>
            </wp:positionV>
            <wp:extent cx="5981700" cy="1900555"/>
            <wp:effectExtent l="0" t="0" r="0" b="0"/>
            <wp:wrapSquare wrapText="largest"/>
            <wp:docPr id="8" name="Image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8"/>
                    <pic:cNvPicPr>
                      <a:picLocks noChangeAspect="1" noChangeArrowheads="1"/>
                    </pic:cNvPicPr>
                  </pic:nvPicPr>
                  <pic:blipFill>
                    <a:blip r:embed="rId12" cstate="print"/>
                    <a:stretch>
                      <a:fillRect/>
                    </a:stretch>
                  </pic:blipFill>
                  <pic:spPr bwMode="auto">
                    <a:xfrm>
                      <a:off x="0" y="0"/>
                      <a:ext cx="5981700" cy="1900555"/>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p w:rsidR="006F2946" w:rsidRDefault="006F2946">
      <w:pPr>
        <w:spacing w:after="0" w:line="400" w:lineRule="atLeast"/>
        <w:rPr>
          <w:rFonts w:ascii="Times New Roman" w:hAnsi="Times New Roman" w:cs="Times New Roman"/>
          <w:sz w:val="24"/>
          <w:szCs w:val="24"/>
        </w:rPr>
      </w:pPr>
    </w:p>
    <w:tbl>
      <w:tblPr>
        <w:tblW w:w="9521" w:type="dxa"/>
        <w:tblLayout w:type="fixed"/>
        <w:tblCellMar>
          <w:left w:w="0" w:type="dxa"/>
          <w:right w:w="0" w:type="dxa"/>
        </w:tblCellMar>
        <w:tblLook w:val="04A0"/>
      </w:tblPr>
      <w:tblGrid>
        <w:gridCol w:w="2370"/>
        <w:gridCol w:w="975"/>
        <w:gridCol w:w="979"/>
        <w:gridCol w:w="1421"/>
        <w:gridCol w:w="978"/>
        <w:gridCol w:w="1377"/>
        <w:gridCol w:w="1421"/>
      </w:tblGrid>
      <w:tr w:rsidR="006F2946" w:rsidTr="002021DC">
        <w:trPr>
          <w:cantSplit/>
          <w:trHeight w:val="470"/>
        </w:trPr>
        <w:tc>
          <w:tcPr>
            <w:tcW w:w="9520"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9"/>
        </w:trPr>
        <w:tc>
          <w:tcPr>
            <w:tcW w:w="2370"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75"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79"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21"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76"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2"/>
        </w:trPr>
        <w:tc>
          <w:tcPr>
            <w:tcW w:w="237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8"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798"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2"/>
        </w:trPr>
        <w:tc>
          <w:tcPr>
            <w:tcW w:w="2370"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5"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8"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77"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21"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0"/>
        </w:trPr>
        <w:tc>
          <w:tcPr>
            <w:tcW w:w="2370"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75"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27,399</w:t>
            </w:r>
            <w:r>
              <w:rPr>
                <w:rFonts w:ascii="Arial" w:hAnsi="Arial"/>
                <w:sz w:val="18"/>
                <w:vertAlign w:val="superscript"/>
              </w:rPr>
              <w:t>a</w:t>
            </w:r>
          </w:p>
        </w:tc>
        <w:tc>
          <w:tcPr>
            <w:tcW w:w="97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21"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,037</w:t>
            </w:r>
          </w:p>
        </w:tc>
        <w:tc>
          <w:tcPr>
            <w:tcW w:w="978"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,036</w:t>
            </w:r>
            <w:r>
              <w:rPr>
                <w:rFonts w:ascii="Arial" w:hAnsi="Arial"/>
                <w:sz w:val="18"/>
                <w:vertAlign w:val="superscript"/>
              </w:rPr>
              <w:t>b</w:t>
            </w:r>
          </w:p>
        </w:tc>
        <w:tc>
          <w:tcPr>
            <w:tcW w:w="1377"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,032</w:t>
            </w:r>
          </w:p>
        </w:tc>
        <w:tc>
          <w:tcPr>
            <w:tcW w:w="1421"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,039</w:t>
            </w:r>
          </w:p>
        </w:tc>
      </w:tr>
      <w:tr w:rsidR="006F2946" w:rsidTr="002021DC">
        <w:trPr>
          <w:cantSplit/>
          <w:trHeight w:val="479"/>
        </w:trPr>
        <w:tc>
          <w:tcPr>
            <w:tcW w:w="237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7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29,877</w:t>
            </w:r>
          </w:p>
        </w:tc>
        <w:tc>
          <w:tcPr>
            <w:tcW w:w="97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421"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,019</w:t>
            </w:r>
          </w:p>
        </w:tc>
        <w:tc>
          <w:tcPr>
            <w:tcW w:w="97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,031</w:t>
            </w:r>
            <w:r>
              <w:rPr>
                <w:rFonts w:ascii="Arial" w:hAnsi="Arial"/>
                <w:sz w:val="18"/>
                <w:vertAlign w:val="superscript"/>
              </w:rPr>
              <w:t>b</w:t>
            </w:r>
          </w:p>
        </w:tc>
        <w:tc>
          <w:tcPr>
            <w:tcW w:w="1377"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,027</w:t>
            </w:r>
          </w:p>
        </w:tc>
        <w:tc>
          <w:tcPr>
            <w:tcW w:w="1421"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,034</w:t>
            </w:r>
          </w:p>
        </w:tc>
      </w:tr>
      <w:tr w:rsidR="006F2946" w:rsidTr="002021DC">
        <w:trPr>
          <w:cantSplit/>
          <w:trHeight w:val="470"/>
        </w:trPr>
        <w:tc>
          <w:tcPr>
            <w:tcW w:w="2370"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75"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28,292</w:t>
            </w:r>
          </w:p>
        </w:tc>
        <w:tc>
          <w:tcPr>
            <w:tcW w:w="979"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21"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7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,019</w:t>
            </w:r>
            <w:r>
              <w:rPr>
                <w:rFonts w:ascii="Arial" w:hAnsi="Arial"/>
                <w:sz w:val="18"/>
                <w:shd w:val="clear" w:color="auto" w:fill="FFFF00"/>
                <w:vertAlign w:val="superscript"/>
              </w:rPr>
              <w:t>b</w:t>
            </w:r>
          </w:p>
        </w:tc>
        <w:tc>
          <w:tcPr>
            <w:tcW w:w="1377"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,016</w:t>
            </w:r>
          </w:p>
        </w:tc>
        <w:tc>
          <w:tcPr>
            <w:tcW w:w="1421"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,021</w:t>
            </w:r>
          </w:p>
        </w:tc>
      </w:tr>
      <w:tr w:rsidR="006F2946" w:rsidTr="002021DC">
        <w:trPr>
          <w:cantSplit/>
          <w:trHeight w:val="479"/>
        </w:trPr>
        <w:tc>
          <w:tcPr>
            <w:tcW w:w="2370"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75"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348</w:t>
            </w:r>
          </w:p>
        </w:tc>
        <w:tc>
          <w:tcPr>
            <w:tcW w:w="97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1"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78"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77"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1"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70"/>
        </w:trPr>
        <w:tc>
          <w:tcPr>
            <w:tcW w:w="9520" w:type="dxa"/>
            <w:gridSpan w:val="7"/>
            <w:shd w:val="clear" w:color="auto" w:fill="FFFFFF"/>
          </w:tcPr>
          <w:p w:rsidR="006F2946" w:rsidRDefault="004D04D5">
            <w:pPr>
              <w:spacing w:line="320" w:lineRule="atLeast"/>
              <w:ind w:left="60" w:right="60"/>
            </w:pPr>
            <w:r>
              <w:rPr>
                <w:rFonts w:ascii="Arial" w:hAnsi="Arial"/>
                <w:sz w:val="18"/>
              </w:rPr>
              <w:t>a. 6 casillas (22,2%) tienen una frecuencia esperada inferior a 5. La frecuencia mínima esperada es ,82.</w:t>
            </w:r>
          </w:p>
        </w:tc>
      </w:tr>
      <w:tr w:rsidR="006F2946" w:rsidTr="002021DC">
        <w:trPr>
          <w:cantSplit/>
          <w:trHeight w:val="479"/>
        </w:trPr>
        <w:tc>
          <w:tcPr>
            <w:tcW w:w="9520"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129384041.</w:t>
            </w:r>
          </w:p>
        </w:tc>
      </w:tr>
    </w:tbl>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0,019 (&lt;0,05), por lo que rechazamos la hipótesis nula. Esto quiere decir que sí existe una relación entre las variables que se estudian. El proceso de diálogo en la redacción sí que depende del medio.</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pStyle w:val="Prrafodelista"/>
        <w:numPr>
          <w:ilvl w:val="0"/>
          <w:numId w:val="2"/>
        </w:numPr>
      </w:pPr>
      <w:r>
        <w:t>Género vs P.14.a</w:t>
      </w: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5" behindDoc="0" locked="0" layoutInCell="0" allowOverlap="1">
            <wp:simplePos x="0" y="0"/>
            <wp:positionH relativeFrom="column">
              <wp:posOffset>492760</wp:posOffset>
            </wp:positionH>
            <wp:positionV relativeFrom="paragraph">
              <wp:posOffset>65405</wp:posOffset>
            </wp:positionV>
            <wp:extent cx="3710305" cy="1830705"/>
            <wp:effectExtent l="0" t="0" r="0" b="0"/>
            <wp:wrapSquare wrapText="largest"/>
            <wp:docPr id="9"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9"/>
                    <pic:cNvPicPr>
                      <a:picLocks noChangeAspect="1" noChangeArrowheads="1"/>
                    </pic:cNvPicPr>
                  </pic:nvPicPr>
                  <pic:blipFill>
                    <a:blip r:embed="rId13" cstate="print"/>
                    <a:stretch>
                      <a:fillRect/>
                    </a:stretch>
                  </pic:blipFill>
                  <pic:spPr bwMode="auto">
                    <a:xfrm>
                      <a:off x="0" y="0"/>
                      <a:ext cx="3710305" cy="1830705"/>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p w:rsidR="006F2946" w:rsidRDefault="006F2946">
      <w:pPr>
        <w:spacing w:after="0" w:line="400" w:lineRule="atLeast"/>
        <w:rPr>
          <w:rFonts w:ascii="Times New Roman" w:hAnsi="Times New Roman" w:cs="Times New Roman"/>
          <w:sz w:val="24"/>
          <w:szCs w:val="24"/>
        </w:rPr>
      </w:pPr>
    </w:p>
    <w:p w:rsidR="006F2946" w:rsidRDefault="006F2946">
      <w:pPr>
        <w:spacing w:after="0" w:line="400" w:lineRule="atLeast"/>
        <w:rPr>
          <w:rFonts w:ascii="Times New Roman" w:hAnsi="Times New Roman" w:cs="Times New Roman"/>
          <w:sz w:val="24"/>
          <w:szCs w:val="24"/>
        </w:rPr>
      </w:pPr>
    </w:p>
    <w:p w:rsidR="006F2946" w:rsidRDefault="006F2946">
      <w:pPr>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rPr>
          <w:rFonts w:ascii="Times New Roman" w:hAnsi="Times New Roman"/>
          <w:sz w:val="24"/>
        </w:rPr>
      </w:pPr>
    </w:p>
    <w:tbl>
      <w:tblPr>
        <w:tblW w:w="9568" w:type="dxa"/>
        <w:tblLayout w:type="fixed"/>
        <w:tblCellMar>
          <w:left w:w="0" w:type="dxa"/>
          <w:right w:w="0" w:type="dxa"/>
        </w:tblCellMar>
        <w:tblLook w:val="04A0"/>
      </w:tblPr>
      <w:tblGrid>
        <w:gridCol w:w="2381"/>
        <w:gridCol w:w="980"/>
        <w:gridCol w:w="984"/>
        <w:gridCol w:w="1428"/>
        <w:gridCol w:w="983"/>
        <w:gridCol w:w="1383"/>
        <w:gridCol w:w="1429"/>
      </w:tblGrid>
      <w:tr w:rsidR="006F2946" w:rsidTr="002021DC">
        <w:trPr>
          <w:cantSplit/>
          <w:trHeight w:val="482"/>
        </w:trPr>
        <w:tc>
          <w:tcPr>
            <w:tcW w:w="9568"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3"/>
        </w:trPr>
        <w:tc>
          <w:tcPr>
            <w:tcW w:w="2381"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80"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84"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28"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94"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3"/>
        </w:trPr>
        <w:tc>
          <w:tcPr>
            <w:tcW w:w="2381"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80"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4"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8"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3"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812"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3"/>
        </w:trPr>
        <w:tc>
          <w:tcPr>
            <w:tcW w:w="2381"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80"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4"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28"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83"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83"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28"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3"/>
        </w:trPr>
        <w:tc>
          <w:tcPr>
            <w:tcW w:w="2381"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80"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10,721</w:t>
            </w:r>
            <w:r>
              <w:rPr>
                <w:rFonts w:ascii="Arial" w:hAnsi="Arial"/>
                <w:sz w:val="18"/>
                <w:vertAlign w:val="superscript"/>
              </w:rPr>
              <w:t>a</w:t>
            </w:r>
          </w:p>
        </w:tc>
        <w:tc>
          <w:tcPr>
            <w:tcW w:w="984"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w:t>
            </w:r>
          </w:p>
        </w:tc>
        <w:tc>
          <w:tcPr>
            <w:tcW w:w="1428"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,030</w:t>
            </w:r>
          </w:p>
        </w:tc>
        <w:tc>
          <w:tcPr>
            <w:tcW w:w="98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,034</w:t>
            </w:r>
            <w:r>
              <w:rPr>
                <w:rFonts w:ascii="Arial" w:hAnsi="Arial"/>
                <w:sz w:val="18"/>
                <w:vertAlign w:val="superscript"/>
              </w:rPr>
              <w:t>b</w:t>
            </w:r>
          </w:p>
        </w:tc>
        <w:tc>
          <w:tcPr>
            <w:tcW w:w="138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,030</w:t>
            </w:r>
          </w:p>
        </w:tc>
        <w:tc>
          <w:tcPr>
            <w:tcW w:w="1428"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,037</w:t>
            </w:r>
          </w:p>
        </w:tc>
      </w:tr>
      <w:tr w:rsidR="006F2946" w:rsidTr="002021DC">
        <w:trPr>
          <w:cantSplit/>
          <w:trHeight w:val="482"/>
        </w:trPr>
        <w:tc>
          <w:tcPr>
            <w:tcW w:w="2381"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80"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8,126</w:t>
            </w:r>
          </w:p>
        </w:tc>
        <w:tc>
          <w:tcPr>
            <w:tcW w:w="984"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4</w:t>
            </w:r>
          </w:p>
        </w:tc>
        <w:tc>
          <w:tcPr>
            <w:tcW w:w="142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,087</w:t>
            </w:r>
          </w:p>
        </w:tc>
        <w:tc>
          <w:tcPr>
            <w:tcW w:w="98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,064</w:t>
            </w:r>
            <w:r>
              <w:rPr>
                <w:rFonts w:ascii="Arial" w:hAnsi="Arial"/>
                <w:sz w:val="18"/>
                <w:vertAlign w:val="superscript"/>
              </w:rPr>
              <w:t>b</w:t>
            </w:r>
          </w:p>
        </w:tc>
        <w:tc>
          <w:tcPr>
            <w:tcW w:w="138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,059</w:t>
            </w:r>
          </w:p>
        </w:tc>
        <w:tc>
          <w:tcPr>
            <w:tcW w:w="1428"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,069</w:t>
            </w:r>
          </w:p>
        </w:tc>
      </w:tr>
      <w:tr w:rsidR="006F2946" w:rsidTr="002021DC">
        <w:trPr>
          <w:cantSplit/>
          <w:trHeight w:val="473"/>
        </w:trPr>
        <w:tc>
          <w:tcPr>
            <w:tcW w:w="2381"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80"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10,177</w:t>
            </w:r>
          </w:p>
        </w:tc>
        <w:tc>
          <w:tcPr>
            <w:tcW w:w="984"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28"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8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,032</w:t>
            </w:r>
            <w:r>
              <w:rPr>
                <w:rFonts w:ascii="Arial" w:hAnsi="Arial"/>
                <w:sz w:val="18"/>
                <w:shd w:val="clear" w:color="auto" w:fill="FFFF00"/>
                <w:vertAlign w:val="superscript"/>
              </w:rPr>
              <w:t>b</w:t>
            </w:r>
          </w:p>
        </w:tc>
        <w:tc>
          <w:tcPr>
            <w:tcW w:w="138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,029</w:t>
            </w:r>
          </w:p>
        </w:tc>
        <w:tc>
          <w:tcPr>
            <w:tcW w:w="1428"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,035</w:t>
            </w:r>
          </w:p>
        </w:tc>
      </w:tr>
      <w:tr w:rsidR="006F2946" w:rsidTr="002021DC">
        <w:trPr>
          <w:cantSplit/>
          <w:trHeight w:val="482"/>
        </w:trPr>
        <w:tc>
          <w:tcPr>
            <w:tcW w:w="2381"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80"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342</w:t>
            </w:r>
          </w:p>
        </w:tc>
        <w:tc>
          <w:tcPr>
            <w:tcW w:w="984"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8"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8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8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28"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82"/>
        </w:trPr>
        <w:tc>
          <w:tcPr>
            <w:tcW w:w="9568" w:type="dxa"/>
            <w:gridSpan w:val="7"/>
            <w:shd w:val="clear" w:color="auto" w:fill="FFFFFF"/>
          </w:tcPr>
          <w:p w:rsidR="006F2946" w:rsidRDefault="004D04D5">
            <w:pPr>
              <w:spacing w:line="320" w:lineRule="atLeast"/>
              <w:ind w:left="60" w:right="60"/>
            </w:pPr>
            <w:r>
              <w:rPr>
                <w:rFonts w:ascii="Arial" w:hAnsi="Arial"/>
                <w:sz w:val="18"/>
              </w:rPr>
              <w:t>a. 3 casillas (33,3%) tienen una frecuencia esperada inferior a 5. La frecuencia mínima esperada es ,15.</w:t>
            </w:r>
          </w:p>
        </w:tc>
      </w:tr>
      <w:tr w:rsidR="006F2946" w:rsidTr="002021DC">
        <w:trPr>
          <w:cantSplit/>
          <w:trHeight w:val="473"/>
        </w:trPr>
        <w:tc>
          <w:tcPr>
            <w:tcW w:w="9568"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774573638.</w:t>
            </w:r>
          </w:p>
        </w:tc>
      </w:tr>
    </w:tbl>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after="0" w:line="240" w:lineRule="auto"/>
        <w:rPr>
          <w:rFonts w:ascii="Times New Roman" w:hAnsi="Times New Roman" w:cs="Times New Roman"/>
          <w:sz w:val="24"/>
          <w:szCs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0,032 (&lt;0,05), por lo que rechazamos la hipótesis nula. Esto quiere decir que sí existe una relación entre las variables que se estudian. La pérdida de puestos de trabajo sí que depende del género.</w:t>
      </w:r>
    </w:p>
    <w:p w:rsidR="006F2946" w:rsidRDefault="006F2946">
      <w:pPr>
        <w:jc w:val="both"/>
        <w:rPr>
          <w:bCs/>
          <w:sz w:val="24"/>
          <w:szCs w:val="24"/>
        </w:rPr>
      </w:pPr>
    </w:p>
    <w:p w:rsidR="006F2946" w:rsidRDefault="006F2946">
      <w:pPr>
        <w:jc w:val="both"/>
        <w:rPr>
          <w:bCs/>
          <w:sz w:val="24"/>
          <w:szCs w:val="24"/>
        </w:rPr>
      </w:pPr>
    </w:p>
    <w:p w:rsidR="004D04D5" w:rsidRDefault="004D04D5" w:rsidP="004D04D5">
      <w:pPr>
        <w:pStyle w:val="Prrafodelista"/>
        <w:numPr>
          <w:ilvl w:val="0"/>
          <w:numId w:val="2"/>
        </w:numPr>
        <w:tabs>
          <w:tab w:val="clear" w:pos="-360"/>
          <w:tab w:val="num" w:pos="0"/>
        </w:tabs>
        <w:ind w:left="0" w:right="-1" w:firstLine="0"/>
      </w:pPr>
      <w:r>
        <w:lastRenderedPageBreak/>
        <w:t>Medio vs P.14.a</w:t>
      </w:r>
    </w:p>
    <w:p w:rsidR="006F2946" w:rsidRDefault="006F2946">
      <w:pPr>
        <w:jc w:val="both"/>
        <w:rPr>
          <w:bCs/>
          <w:sz w:val="24"/>
          <w:szCs w:val="24"/>
        </w:rPr>
      </w:pPr>
    </w:p>
    <w:p w:rsidR="006F2946" w:rsidRDefault="004D04D5">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0" distR="0" simplePos="0" relativeHeight="11" behindDoc="0" locked="0" layoutInCell="0" allowOverlap="1">
            <wp:simplePos x="0" y="0"/>
            <wp:positionH relativeFrom="column">
              <wp:posOffset>520700</wp:posOffset>
            </wp:positionH>
            <wp:positionV relativeFrom="paragraph">
              <wp:posOffset>-30480</wp:posOffset>
            </wp:positionV>
            <wp:extent cx="3406140" cy="2192655"/>
            <wp:effectExtent l="0" t="0" r="0" b="0"/>
            <wp:wrapSquare wrapText="largest"/>
            <wp:docPr id="10"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10"/>
                    <pic:cNvPicPr>
                      <a:picLocks noChangeAspect="1" noChangeArrowheads="1"/>
                    </pic:cNvPicPr>
                  </pic:nvPicPr>
                  <pic:blipFill>
                    <a:blip r:embed="rId14" cstate="print"/>
                    <a:stretch>
                      <a:fillRect/>
                    </a:stretch>
                  </pic:blipFill>
                  <pic:spPr bwMode="auto">
                    <a:xfrm>
                      <a:off x="0" y="0"/>
                      <a:ext cx="3406140" cy="2192655"/>
                    </a:xfrm>
                    <a:prstGeom prst="rect">
                      <a:avLst/>
                    </a:prstGeom>
                  </pic:spPr>
                </pic:pic>
              </a:graphicData>
            </a:graphic>
          </wp:anchor>
        </w:drawing>
      </w:r>
    </w:p>
    <w:p w:rsidR="006F2946" w:rsidRDefault="006F2946">
      <w:pPr>
        <w:spacing w:after="0" w:line="240" w:lineRule="auto"/>
        <w:rPr>
          <w:rFonts w:ascii="Times New Roman" w:hAnsi="Times New Roman" w:cs="Times New Roman"/>
          <w:sz w:val="24"/>
          <w:szCs w:val="24"/>
        </w:rPr>
      </w:pPr>
    </w:p>
    <w:p w:rsidR="006F2946" w:rsidRDefault="006F2946">
      <w:pPr>
        <w:spacing w:after="0" w:line="400" w:lineRule="atLeast"/>
        <w:rPr>
          <w:rFonts w:ascii="Times New Roman" w:hAnsi="Times New Roman" w:cs="Times New Roman"/>
          <w:sz w:val="24"/>
          <w:szCs w:val="24"/>
        </w:rPr>
      </w:pPr>
    </w:p>
    <w:p w:rsidR="006F2946" w:rsidRDefault="006F2946">
      <w:pPr>
        <w:spacing w:after="0" w:line="240" w:lineRule="auto"/>
        <w:rPr>
          <w:rFonts w:ascii="Times New Roman" w:hAnsi="Times New Roman" w:cs="Times New Roman"/>
          <w:sz w:val="24"/>
          <w:szCs w:val="24"/>
        </w:rPr>
      </w:pPr>
    </w:p>
    <w:p w:rsidR="006F2946" w:rsidRDefault="006F2946">
      <w:pPr>
        <w:spacing w:after="0" w:line="240" w:lineRule="auto"/>
        <w:rPr>
          <w:rFonts w:ascii="Times New Roman" w:hAnsi="Times New Roman" w:cs="Times New Roman"/>
          <w:sz w:val="24"/>
          <w:szCs w:val="24"/>
        </w:rPr>
      </w:pPr>
    </w:p>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line="400" w:lineRule="atLeast"/>
        <w:rPr>
          <w:rFonts w:ascii="Times New Roman" w:hAnsi="Times New Roman"/>
          <w:sz w:val="24"/>
        </w:rPr>
      </w:pPr>
    </w:p>
    <w:p w:rsidR="006F2946" w:rsidRDefault="006F2946">
      <w:pPr>
        <w:spacing w:after="0" w:line="400" w:lineRule="atLeast"/>
        <w:rPr>
          <w:rFonts w:ascii="Times New Roman" w:hAnsi="Times New Roman" w:cs="Times New Roman"/>
          <w:sz w:val="24"/>
          <w:szCs w:val="24"/>
        </w:rPr>
      </w:pPr>
    </w:p>
    <w:tbl>
      <w:tblPr>
        <w:tblW w:w="9372" w:type="dxa"/>
        <w:tblLayout w:type="fixed"/>
        <w:tblCellMar>
          <w:left w:w="0" w:type="dxa"/>
          <w:right w:w="0" w:type="dxa"/>
        </w:tblCellMar>
        <w:tblLook w:val="04A0"/>
      </w:tblPr>
      <w:tblGrid>
        <w:gridCol w:w="2333"/>
        <w:gridCol w:w="960"/>
        <w:gridCol w:w="963"/>
        <w:gridCol w:w="1399"/>
        <w:gridCol w:w="962"/>
        <w:gridCol w:w="1355"/>
        <w:gridCol w:w="1400"/>
      </w:tblGrid>
      <w:tr w:rsidR="006F2946" w:rsidTr="002021DC">
        <w:trPr>
          <w:cantSplit/>
          <w:trHeight w:val="461"/>
        </w:trPr>
        <w:tc>
          <w:tcPr>
            <w:tcW w:w="9371"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0"/>
        </w:trPr>
        <w:tc>
          <w:tcPr>
            <w:tcW w:w="2333"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60"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63"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399"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17"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39"/>
        </w:trPr>
        <w:tc>
          <w:tcPr>
            <w:tcW w:w="233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60"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6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9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62"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754"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39"/>
        </w:trPr>
        <w:tc>
          <w:tcPr>
            <w:tcW w:w="2333"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60"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6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99"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62"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55"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399"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0"/>
        </w:trPr>
        <w:tc>
          <w:tcPr>
            <w:tcW w:w="2333"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60"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32,767</w:t>
            </w:r>
            <w:r>
              <w:rPr>
                <w:rFonts w:ascii="Arial" w:hAnsi="Arial"/>
                <w:sz w:val="18"/>
                <w:vertAlign w:val="superscript"/>
              </w:rPr>
              <w:t>a</w:t>
            </w:r>
          </w:p>
        </w:tc>
        <w:tc>
          <w:tcPr>
            <w:tcW w:w="96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399"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,008</w:t>
            </w:r>
          </w:p>
        </w:tc>
        <w:tc>
          <w:tcPr>
            <w:tcW w:w="962"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,013</w:t>
            </w:r>
            <w:r>
              <w:rPr>
                <w:rFonts w:ascii="Arial" w:hAnsi="Arial"/>
                <w:sz w:val="18"/>
                <w:vertAlign w:val="superscript"/>
              </w:rPr>
              <w:t>b</w:t>
            </w:r>
          </w:p>
        </w:tc>
        <w:tc>
          <w:tcPr>
            <w:tcW w:w="1355"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,011</w:t>
            </w:r>
          </w:p>
        </w:tc>
        <w:tc>
          <w:tcPr>
            <w:tcW w:w="1399"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,016</w:t>
            </w:r>
          </w:p>
        </w:tc>
      </w:tr>
      <w:tr w:rsidR="006F2946" w:rsidTr="002021DC">
        <w:trPr>
          <w:cantSplit/>
          <w:trHeight w:val="461"/>
        </w:trPr>
        <w:tc>
          <w:tcPr>
            <w:tcW w:w="233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60"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31,745</w:t>
            </w:r>
          </w:p>
        </w:tc>
        <w:tc>
          <w:tcPr>
            <w:tcW w:w="96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16</w:t>
            </w:r>
          </w:p>
        </w:tc>
        <w:tc>
          <w:tcPr>
            <w:tcW w:w="1399"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,011</w:t>
            </w:r>
          </w:p>
        </w:tc>
        <w:tc>
          <w:tcPr>
            <w:tcW w:w="96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,017</w:t>
            </w:r>
            <w:r>
              <w:rPr>
                <w:rFonts w:ascii="Arial" w:hAnsi="Arial"/>
                <w:sz w:val="18"/>
                <w:vertAlign w:val="superscript"/>
              </w:rPr>
              <w:t>b</w:t>
            </w:r>
          </w:p>
        </w:tc>
        <w:tc>
          <w:tcPr>
            <w:tcW w:w="135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,014</w:t>
            </w:r>
          </w:p>
        </w:tc>
        <w:tc>
          <w:tcPr>
            <w:tcW w:w="1399"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,019</w:t>
            </w:r>
          </w:p>
        </w:tc>
      </w:tr>
      <w:tr w:rsidR="006F2946" w:rsidTr="002021DC">
        <w:trPr>
          <w:cantSplit/>
          <w:trHeight w:val="461"/>
        </w:trPr>
        <w:tc>
          <w:tcPr>
            <w:tcW w:w="2333"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60"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29,397</w:t>
            </w:r>
          </w:p>
        </w:tc>
        <w:tc>
          <w:tcPr>
            <w:tcW w:w="963"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399"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6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,008</w:t>
            </w:r>
            <w:r>
              <w:rPr>
                <w:rFonts w:ascii="Arial" w:hAnsi="Arial"/>
                <w:sz w:val="18"/>
                <w:shd w:val="clear" w:color="auto" w:fill="FFFF00"/>
                <w:vertAlign w:val="superscript"/>
              </w:rPr>
              <w:t>b</w:t>
            </w:r>
          </w:p>
        </w:tc>
        <w:tc>
          <w:tcPr>
            <w:tcW w:w="1355"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,006</w:t>
            </w:r>
          </w:p>
        </w:tc>
        <w:tc>
          <w:tcPr>
            <w:tcW w:w="1399"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,010</w:t>
            </w:r>
          </w:p>
        </w:tc>
      </w:tr>
      <w:tr w:rsidR="006F2946" w:rsidTr="002021DC">
        <w:trPr>
          <w:cantSplit/>
          <w:trHeight w:val="461"/>
        </w:trPr>
        <w:tc>
          <w:tcPr>
            <w:tcW w:w="2333"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60"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342</w:t>
            </w:r>
          </w:p>
        </w:tc>
        <w:tc>
          <w:tcPr>
            <w:tcW w:w="96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99"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62"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55"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99"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70"/>
        </w:trPr>
        <w:tc>
          <w:tcPr>
            <w:tcW w:w="9371" w:type="dxa"/>
            <w:gridSpan w:val="7"/>
            <w:shd w:val="clear" w:color="auto" w:fill="FFFFFF"/>
          </w:tcPr>
          <w:p w:rsidR="006F2946" w:rsidRDefault="004D04D5">
            <w:pPr>
              <w:spacing w:line="320" w:lineRule="atLeast"/>
              <w:ind w:left="60" w:right="60"/>
            </w:pPr>
            <w:r>
              <w:rPr>
                <w:rFonts w:ascii="Arial" w:hAnsi="Arial"/>
                <w:sz w:val="18"/>
              </w:rPr>
              <w:t>a. 12 casillas (44,4%) tienen una frecuencia esperada inferior a 5. La frecuencia mínima esperada es ,25.</w:t>
            </w:r>
          </w:p>
        </w:tc>
      </w:tr>
      <w:tr w:rsidR="006F2946" w:rsidTr="002021DC">
        <w:trPr>
          <w:cantSplit/>
          <w:trHeight w:val="461"/>
        </w:trPr>
        <w:tc>
          <w:tcPr>
            <w:tcW w:w="9371"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61061703.</w:t>
            </w:r>
          </w:p>
        </w:tc>
      </w:tr>
    </w:tbl>
    <w:p w:rsidR="006F2946" w:rsidRDefault="006F2946">
      <w:pPr>
        <w:spacing w:line="400" w:lineRule="atLeast"/>
        <w:rPr>
          <w:rFonts w:ascii="Times New Roman" w:hAnsi="Times New Roman"/>
          <w:sz w:val="24"/>
        </w:rPr>
      </w:pPr>
    </w:p>
    <w:p w:rsidR="006F2946" w:rsidRDefault="006F2946">
      <w:pPr>
        <w:spacing w:after="0" w:line="400" w:lineRule="atLeast"/>
        <w:rPr>
          <w:rFonts w:ascii="Times New Roman" w:hAnsi="Times New Roman" w:cs="Times New Roman"/>
          <w:sz w:val="24"/>
          <w:szCs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0,008 (&lt;0,05), por lo que rechazamos la hipótesis nula. Esto quiere decir que sí existe una relación entre las variables que se estudian. La pérdida de puestos de trabajo sí que depende del medio.</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jc w:val="both"/>
        <w:rPr>
          <w:bCs/>
          <w:sz w:val="24"/>
          <w:szCs w:val="24"/>
        </w:rPr>
      </w:pPr>
      <w:r>
        <w:rPr>
          <w:bCs/>
          <w:sz w:val="24"/>
          <w:szCs w:val="24"/>
        </w:rPr>
        <w:lastRenderedPageBreak/>
        <w:t>11) Género vs P7</w:t>
      </w:r>
    </w:p>
    <w:p w:rsidR="006F2946" w:rsidRDefault="004D04D5">
      <w:pPr>
        <w:jc w:val="both"/>
        <w:rPr>
          <w:bCs/>
          <w:sz w:val="24"/>
          <w:szCs w:val="24"/>
        </w:rPr>
      </w:pPr>
      <w:r>
        <w:rPr>
          <w:noProof/>
          <w:lang w:eastAsia="es-ES"/>
        </w:rPr>
        <w:drawing>
          <wp:anchor distT="0" distB="0" distL="0" distR="0" simplePos="0" relativeHeight="30" behindDoc="0" locked="0" layoutInCell="0" allowOverlap="1">
            <wp:simplePos x="0" y="0"/>
            <wp:positionH relativeFrom="column">
              <wp:posOffset>0</wp:posOffset>
            </wp:positionH>
            <wp:positionV relativeFrom="paragraph">
              <wp:posOffset>137795</wp:posOffset>
            </wp:positionV>
            <wp:extent cx="5400040" cy="1620520"/>
            <wp:effectExtent l="0" t="0" r="0" b="0"/>
            <wp:wrapSquare wrapText="largest"/>
            <wp:docPr id="11"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11"/>
                    <pic:cNvPicPr>
                      <a:picLocks noChangeAspect="1" noChangeArrowheads="1"/>
                    </pic:cNvPicPr>
                  </pic:nvPicPr>
                  <pic:blipFill>
                    <a:blip r:embed="rId15" cstate="print"/>
                    <a:stretch>
                      <a:fillRect/>
                    </a:stretch>
                  </pic:blipFill>
                  <pic:spPr bwMode="auto">
                    <a:xfrm>
                      <a:off x="0" y="0"/>
                      <a:ext cx="5400040" cy="1620520"/>
                    </a:xfrm>
                    <a:prstGeom prst="rect">
                      <a:avLst/>
                    </a:prstGeom>
                  </pic:spPr>
                </pic:pic>
              </a:graphicData>
            </a:graphic>
          </wp:anchor>
        </w:drawing>
      </w:r>
    </w:p>
    <w:p w:rsidR="006F2946" w:rsidRDefault="006F2946">
      <w:pPr>
        <w:rPr>
          <w:rFonts w:ascii="Times New Roman" w:hAnsi="Times New Roman"/>
          <w:sz w:val="24"/>
        </w:rPr>
      </w:pPr>
    </w:p>
    <w:tbl>
      <w:tblPr>
        <w:tblW w:w="9465" w:type="dxa"/>
        <w:tblLayout w:type="fixed"/>
        <w:tblCellMar>
          <w:left w:w="0" w:type="dxa"/>
          <w:right w:w="0" w:type="dxa"/>
        </w:tblCellMar>
        <w:tblLook w:val="04A0"/>
      </w:tblPr>
      <w:tblGrid>
        <w:gridCol w:w="2356"/>
        <w:gridCol w:w="971"/>
        <w:gridCol w:w="971"/>
        <w:gridCol w:w="1413"/>
        <w:gridCol w:w="972"/>
        <w:gridCol w:w="1368"/>
        <w:gridCol w:w="1414"/>
      </w:tblGrid>
      <w:tr w:rsidR="006F2946" w:rsidTr="002021DC">
        <w:trPr>
          <w:cantSplit/>
          <w:trHeight w:val="466"/>
        </w:trPr>
        <w:tc>
          <w:tcPr>
            <w:tcW w:w="9464" w:type="dxa"/>
            <w:gridSpan w:val="7"/>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-cuadrado</w:t>
            </w:r>
          </w:p>
        </w:tc>
      </w:tr>
      <w:tr w:rsidR="006F2946" w:rsidTr="002021DC">
        <w:trPr>
          <w:cantSplit/>
          <w:trHeight w:val="475"/>
        </w:trPr>
        <w:tc>
          <w:tcPr>
            <w:tcW w:w="2356" w:type="dxa"/>
            <w:vMerge w:val="restart"/>
            <w:tcBorders>
              <w:top w:val="single" w:sz="16" w:space="0" w:color="000000"/>
              <w:left w:val="single" w:sz="16" w:space="0" w:color="000000"/>
              <w:right w:val="single" w:sz="16" w:space="0" w:color="000000"/>
            </w:tcBorders>
            <w:shd w:val="clear" w:color="auto" w:fill="FFFFFF"/>
          </w:tcPr>
          <w:p w:rsidR="006F2946" w:rsidRDefault="006F2946">
            <w:pPr>
              <w:rPr>
                <w:rFonts w:ascii="Times New Roman" w:hAnsi="Times New Roman"/>
              </w:rPr>
            </w:pPr>
          </w:p>
        </w:tc>
        <w:tc>
          <w:tcPr>
            <w:tcW w:w="971" w:type="dxa"/>
            <w:vMerge w:val="restart"/>
            <w:tcBorders>
              <w:top w:val="single" w:sz="16" w:space="0" w:color="000000"/>
              <w:left w:val="single" w:sz="16"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Valor</w:t>
            </w:r>
          </w:p>
        </w:tc>
        <w:tc>
          <w:tcPr>
            <w:tcW w:w="971"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proofErr w:type="spellStart"/>
            <w:r>
              <w:rPr>
                <w:rFonts w:ascii="Arial" w:hAnsi="Arial"/>
                <w:sz w:val="18"/>
              </w:rPr>
              <w:t>gl</w:t>
            </w:r>
            <w:proofErr w:type="spellEnd"/>
          </w:p>
        </w:tc>
        <w:tc>
          <w:tcPr>
            <w:tcW w:w="1413" w:type="dxa"/>
            <w:vMerge w:val="restart"/>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asintótica (bilateral)</w:t>
            </w:r>
          </w:p>
        </w:tc>
        <w:tc>
          <w:tcPr>
            <w:tcW w:w="3754" w:type="dxa"/>
            <w:gridSpan w:val="3"/>
            <w:tcBorders>
              <w:top w:val="single" w:sz="16"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 de Monte Carlo (bilateral)</w:t>
            </w:r>
          </w:p>
        </w:tc>
      </w:tr>
      <w:tr w:rsidR="006F2946" w:rsidTr="002021DC">
        <w:trPr>
          <w:cantSplit/>
          <w:trHeight w:val="141"/>
        </w:trPr>
        <w:tc>
          <w:tcPr>
            <w:tcW w:w="2356"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1"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1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2" w:type="dxa"/>
            <w:vMerge w:val="restart"/>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Sig.</w:t>
            </w:r>
          </w:p>
        </w:tc>
        <w:tc>
          <w:tcPr>
            <w:tcW w:w="2781" w:type="dxa"/>
            <w:gridSpan w:val="2"/>
            <w:tcBorders>
              <w:top w:val="single" w:sz="8" w:space="0" w:color="000000"/>
              <w:left w:val="single" w:sz="8" w:space="0" w:color="000000"/>
              <w:bottom w:val="single" w:sz="8"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Intervalo de confianza al 95%</w:t>
            </w:r>
          </w:p>
        </w:tc>
      </w:tr>
      <w:tr w:rsidR="006F2946" w:rsidTr="002021DC">
        <w:trPr>
          <w:cantSplit/>
          <w:trHeight w:val="141"/>
        </w:trPr>
        <w:tc>
          <w:tcPr>
            <w:tcW w:w="2356" w:type="dxa"/>
            <w:vMerge/>
            <w:tcBorders>
              <w:top w:val="single" w:sz="16" w:space="0" w:color="000000"/>
              <w:left w:val="single" w:sz="16" w:space="0" w:color="000000"/>
              <w:right w:val="single" w:sz="16" w:space="0" w:color="000000"/>
            </w:tcBorders>
            <w:shd w:val="clear" w:color="auto" w:fill="FFFFFF"/>
          </w:tcPr>
          <w:p w:rsidR="006F2946" w:rsidRDefault="006F2946">
            <w:pPr>
              <w:rPr>
                <w:rFonts w:ascii="Arial" w:hAnsi="Arial"/>
                <w:sz w:val="18"/>
              </w:rPr>
            </w:pPr>
          </w:p>
        </w:tc>
        <w:tc>
          <w:tcPr>
            <w:tcW w:w="971" w:type="dxa"/>
            <w:vMerge/>
            <w:tcBorders>
              <w:top w:val="single" w:sz="16" w:space="0" w:color="000000"/>
              <w:left w:val="single" w:sz="16"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1"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413" w:type="dxa"/>
            <w:vMerge/>
            <w:tcBorders>
              <w:top w:val="single" w:sz="16"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972" w:type="dxa"/>
            <w:vMerge/>
            <w:tcBorders>
              <w:top w:val="single" w:sz="8" w:space="0" w:color="000000"/>
              <w:left w:val="single" w:sz="8" w:space="0" w:color="000000"/>
              <w:bottom w:val="single" w:sz="8" w:space="0" w:color="000000"/>
              <w:right w:val="single" w:sz="8" w:space="0" w:color="000000"/>
            </w:tcBorders>
            <w:shd w:val="clear" w:color="auto" w:fill="FFFFFF"/>
          </w:tcPr>
          <w:p w:rsidR="006F2946" w:rsidRDefault="006F2946">
            <w:pPr>
              <w:rPr>
                <w:rFonts w:ascii="Arial" w:hAnsi="Arial"/>
                <w:sz w:val="18"/>
              </w:rPr>
            </w:pPr>
          </w:p>
        </w:tc>
        <w:tc>
          <w:tcPr>
            <w:tcW w:w="1368" w:type="dxa"/>
            <w:tcBorders>
              <w:top w:val="single" w:sz="8" w:space="0" w:color="000000"/>
              <w:left w:val="single" w:sz="8" w:space="0" w:color="000000"/>
              <w:bottom w:val="single" w:sz="16" w:space="0" w:color="000000"/>
              <w:right w:val="single" w:sz="8" w:space="0" w:color="000000"/>
            </w:tcBorders>
            <w:shd w:val="clear" w:color="auto" w:fill="FFFFFF"/>
          </w:tcPr>
          <w:p w:rsidR="006F2946" w:rsidRDefault="004D04D5">
            <w:pPr>
              <w:spacing w:line="320" w:lineRule="atLeast"/>
              <w:ind w:left="60" w:right="60"/>
              <w:jc w:val="center"/>
            </w:pPr>
            <w:r>
              <w:rPr>
                <w:rFonts w:ascii="Arial" w:hAnsi="Arial"/>
                <w:sz w:val="18"/>
              </w:rPr>
              <w:t>Límite inferior</w:t>
            </w:r>
          </w:p>
        </w:tc>
        <w:tc>
          <w:tcPr>
            <w:tcW w:w="1413" w:type="dxa"/>
            <w:tcBorders>
              <w:top w:val="single" w:sz="8" w:space="0" w:color="000000"/>
              <w:left w:val="single" w:sz="8"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Límite superior</w:t>
            </w:r>
          </w:p>
        </w:tc>
      </w:tr>
      <w:tr w:rsidR="006F2946" w:rsidTr="002021DC">
        <w:trPr>
          <w:cantSplit/>
          <w:trHeight w:val="475"/>
        </w:trPr>
        <w:tc>
          <w:tcPr>
            <w:tcW w:w="2356" w:type="dxa"/>
            <w:tcBorders>
              <w:top w:val="single" w:sz="16" w:space="0" w:color="000000"/>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 xml:space="preserve">Chi-cuadrado de </w:t>
            </w:r>
            <w:proofErr w:type="spellStart"/>
            <w:r>
              <w:rPr>
                <w:rFonts w:ascii="Arial" w:hAnsi="Arial"/>
                <w:sz w:val="18"/>
              </w:rPr>
              <w:t>Pearson</w:t>
            </w:r>
            <w:proofErr w:type="spellEnd"/>
          </w:p>
        </w:tc>
        <w:tc>
          <w:tcPr>
            <w:tcW w:w="971" w:type="dxa"/>
            <w:tcBorders>
              <w:top w:val="single" w:sz="16" w:space="0" w:color="000000"/>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25,745</w:t>
            </w:r>
            <w:r>
              <w:rPr>
                <w:rFonts w:ascii="Arial" w:hAnsi="Arial"/>
                <w:sz w:val="18"/>
                <w:vertAlign w:val="superscript"/>
              </w:rPr>
              <w:t>a</w:t>
            </w:r>
          </w:p>
        </w:tc>
        <w:tc>
          <w:tcPr>
            <w:tcW w:w="971"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8</w:t>
            </w:r>
          </w:p>
        </w:tc>
        <w:tc>
          <w:tcPr>
            <w:tcW w:w="1413"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,001</w:t>
            </w:r>
          </w:p>
        </w:tc>
        <w:tc>
          <w:tcPr>
            <w:tcW w:w="972"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,005</w:t>
            </w:r>
            <w:r>
              <w:rPr>
                <w:rFonts w:ascii="Arial" w:hAnsi="Arial"/>
                <w:sz w:val="18"/>
                <w:vertAlign w:val="superscript"/>
              </w:rPr>
              <w:t>b</w:t>
            </w:r>
          </w:p>
        </w:tc>
        <w:tc>
          <w:tcPr>
            <w:tcW w:w="1368" w:type="dxa"/>
            <w:tcBorders>
              <w:top w:val="single" w:sz="16" w:space="0" w:color="000000"/>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,003</w:t>
            </w:r>
          </w:p>
        </w:tc>
        <w:tc>
          <w:tcPr>
            <w:tcW w:w="1413" w:type="dxa"/>
            <w:tcBorders>
              <w:top w:val="single" w:sz="16" w:space="0" w:color="000000"/>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,006</w:t>
            </w:r>
          </w:p>
        </w:tc>
      </w:tr>
      <w:tr w:rsidR="006F2946" w:rsidTr="002021DC">
        <w:trPr>
          <w:cantSplit/>
          <w:trHeight w:val="466"/>
        </w:trPr>
        <w:tc>
          <w:tcPr>
            <w:tcW w:w="2356"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Razón de verosimilitudes</w:t>
            </w:r>
          </w:p>
        </w:tc>
        <w:tc>
          <w:tcPr>
            <w:tcW w:w="971"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17,795</w:t>
            </w:r>
          </w:p>
        </w:tc>
        <w:tc>
          <w:tcPr>
            <w:tcW w:w="971"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8</w:t>
            </w:r>
          </w:p>
        </w:tc>
        <w:tc>
          <w:tcPr>
            <w:tcW w:w="1413"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,023</w:t>
            </w:r>
          </w:p>
        </w:tc>
        <w:tc>
          <w:tcPr>
            <w:tcW w:w="97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,015</w:t>
            </w:r>
            <w:r>
              <w:rPr>
                <w:rFonts w:ascii="Arial" w:hAnsi="Arial"/>
                <w:sz w:val="18"/>
                <w:vertAlign w:val="superscript"/>
              </w:rPr>
              <w:t>b</w:t>
            </w:r>
          </w:p>
        </w:tc>
        <w:tc>
          <w:tcPr>
            <w:tcW w:w="136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,013</w:t>
            </w:r>
          </w:p>
        </w:tc>
        <w:tc>
          <w:tcPr>
            <w:tcW w:w="1413"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,018</w:t>
            </w:r>
          </w:p>
        </w:tc>
      </w:tr>
      <w:tr w:rsidR="006F2946" w:rsidTr="002021DC">
        <w:trPr>
          <w:cantSplit/>
          <w:trHeight w:val="466"/>
        </w:trPr>
        <w:tc>
          <w:tcPr>
            <w:tcW w:w="2356" w:type="dxa"/>
            <w:tcBorders>
              <w:left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Estadístico exacto de Fisher</w:t>
            </w:r>
          </w:p>
        </w:tc>
        <w:tc>
          <w:tcPr>
            <w:tcW w:w="971" w:type="dxa"/>
            <w:tcBorders>
              <w:left w:val="single" w:sz="16"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18,342</w:t>
            </w:r>
          </w:p>
        </w:tc>
        <w:tc>
          <w:tcPr>
            <w:tcW w:w="971"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1413" w:type="dxa"/>
            <w:tcBorders>
              <w:left w:val="single" w:sz="8" w:space="0" w:color="000000"/>
              <w:right w:val="single" w:sz="8" w:space="0" w:color="000000"/>
            </w:tcBorders>
            <w:shd w:val="clear" w:color="auto" w:fill="FFFFFF"/>
          </w:tcPr>
          <w:p w:rsidR="006F2946" w:rsidRDefault="006F2946">
            <w:pPr>
              <w:rPr>
                <w:rFonts w:ascii="Times New Roman" w:hAnsi="Times New Roman"/>
                <w:shd w:val="clear" w:color="auto" w:fill="FFFF00"/>
              </w:rPr>
            </w:pPr>
          </w:p>
        </w:tc>
        <w:tc>
          <w:tcPr>
            <w:tcW w:w="972"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,008</w:t>
            </w:r>
            <w:r>
              <w:rPr>
                <w:rFonts w:ascii="Arial" w:hAnsi="Arial"/>
                <w:sz w:val="18"/>
                <w:shd w:val="clear" w:color="auto" w:fill="FFFF00"/>
                <w:vertAlign w:val="superscript"/>
              </w:rPr>
              <w:t>b</w:t>
            </w:r>
          </w:p>
        </w:tc>
        <w:tc>
          <w:tcPr>
            <w:tcW w:w="1368" w:type="dxa"/>
            <w:tcBorders>
              <w:left w:val="single" w:sz="8" w:space="0" w:color="000000"/>
              <w:right w:val="single" w:sz="8"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,006</w:t>
            </w:r>
          </w:p>
        </w:tc>
        <w:tc>
          <w:tcPr>
            <w:tcW w:w="1413" w:type="dxa"/>
            <w:tcBorders>
              <w:left w:val="single" w:sz="8"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,010</w:t>
            </w:r>
          </w:p>
        </w:tc>
      </w:tr>
      <w:tr w:rsidR="006F2946" w:rsidTr="002021DC">
        <w:trPr>
          <w:cantSplit/>
          <w:trHeight w:val="475"/>
        </w:trPr>
        <w:tc>
          <w:tcPr>
            <w:tcW w:w="2356" w:type="dxa"/>
            <w:tcBorders>
              <w:left w:val="single" w:sz="16" w:space="0" w:color="000000"/>
              <w:bottom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N de casos válidos</w:t>
            </w:r>
          </w:p>
        </w:tc>
        <w:tc>
          <w:tcPr>
            <w:tcW w:w="971" w:type="dxa"/>
            <w:tcBorders>
              <w:left w:val="single" w:sz="16" w:space="0" w:color="000000"/>
              <w:bottom w:val="single" w:sz="16" w:space="0" w:color="000000"/>
              <w:right w:val="single" w:sz="8" w:space="0" w:color="000000"/>
            </w:tcBorders>
            <w:shd w:val="clear" w:color="auto" w:fill="FFFFFF"/>
          </w:tcPr>
          <w:p w:rsidR="006F2946" w:rsidRDefault="004D04D5">
            <w:pPr>
              <w:spacing w:line="320" w:lineRule="atLeast"/>
              <w:ind w:left="60" w:right="60"/>
              <w:jc w:val="right"/>
            </w:pPr>
            <w:r>
              <w:rPr>
                <w:rFonts w:ascii="Arial" w:hAnsi="Arial"/>
                <w:sz w:val="18"/>
              </w:rPr>
              <w:t>321</w:t>
            </w:r>
          </w:p>
        </w:tc>
        <w:tc>
          <w:tcPr>
            <w:tcW w:w="971"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13"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972"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368" w:type="dxa"/>
            <w:tcBorders>
              <w:left w:val="single" w:sz="8" w:space="0" w:color="000000"/>
              <w:bottom w:val="single" w:sz="16" w:space="0" w:color="000000"/>
              <w:right w:val="single" w:sz="8" w:space="0" w:color="000000"/>
            </w:tcBorders>
            <w:shd w:val="clear" w:color="auto" w:fill="FFFFFF"/>
          </w:tcPr>
          <w:p w:rsidR="006F2946" w:rsidRDefault="006F2946">
            <w:pPr>
              <w:rPr>
                <w:rFonts w:ascii="Times New Roman" w:hAnsi="Times New Roman"/>
              </w:rPr>
            </w:pPr>
          </w:p>
        </w:tc>
        <w:tc>
          <w:tcPr>
            <w:tcW w:w="1413" w:type="dxa"/>
            <w:tcBorders>
              <w:left w:val="single" w:sz="8" w:space="0" w:color="000000"/>
              <w:bottom w:val="single" w:sz="16" w:space="0" w:color="000000"/>
              <w:right w:val="single" w:sz="16" w:space="0" w:color="000000"/>
            </w:tcBorders>
            <w:shd w:val="clear" w:color="auto" w:fill="FFFFFF"/>
          </w:tcPr>
          <w:p w:rsidR="006F2946" w:rsidRDefault="006F2946">
            <w:pPr>
              <w:rPr>
                <w:rFonts w:ascii="Times New Roman" w:hAnsi="Times New Roman"/>
              </w:rPr>
            </w:pPr>
          </w:p>
        </w:tc>
      </w:tr>
      <w:tr w:rsidR="006F2946" w:rsidTr="002021DC">
        <w:trPr>
          <w:cantSplit/>
          <w:trHeight w:val="466"/>
        </w:trPr>
        <w:tc>
          <w:tcPr>
            <w:tcW w:w="9464" w:type="dxa"/>
            <w:gridSpan w:val="7"/>
            <w:shd w:val="clear" w:color="auto" w:fill="FFFFFF"/>
          </w:tcPr>
          <w:p w:rsidR="006F2946" w:rsidRDefault="004D04D5">
            <w:pPr>
              <w:spacing w:line="320" w:lineRule="atLeast"/>
              <w:ind w:left="60" w:right="60"/>
            </w:pPr>
            <w:r>
              <w:rPr>
                <w:rFonts w:ascii="Arial" w:hAnsi="Arial"/>
                <w:sz w:val="18"/>
              </w:rPr>
              <w:t>a. 7 casillas (46,7%) tienen una frecuencia esperada inferior a 5. La frecuencia mínima esperada es ,07.</w:t>
            </w:r>
          </w:p>
        </w:tc>
      </w:tr>
      <w:tr w:rsidR="006F2946" w:rsidTr="002021DC">
        <w:trPr>
          <w:cantSplit/>
          <w:trHeight w:val="475"/>
        </w:trPr>
        <w:tc>
          <w:tcPr>
            <w:tcW w:w="9464" w:type="dxa"/>
            <w:gridSpan w:val="7"/>
            <w:shd w:val="clear" w:color="auto" w:fill="FFFFFF"/>
          </w:tcPr>
          <w:p w:rsidR="006F2946" w:rsidRDefault="004D04D5">
            <w:pPr>
              <w:spacing w:line="320" w:lineRule="atLeast"/>
              <w:ind w:left="60" w:right="60"/>
            </w:pPr>
            <w:r>
              <w:rPr>
                <w:rFonts w:ascii="Arial" w:hAnsi="Arial"/>
                <w:sz w:val="18"/>
              </w:rPr>
              <w:t>b. Basada en 10000 tablas muestreadas con la semilla de inicio 475497203.</w:t>
            </w: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0,008 (&lt;0,05), por lo que rechazamos la hipótesis nula. Esto quiere decir que sí existe una relación entre las variables que se estudian. Los problemas que introduce la IA en el ejercicio periodístico sí que dependen del género.</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jc w:val="both"/>
        <w:rPr>
          <w:bCs/>
          <w:sz w:val="24"/>
          <w:szCs w:val="24"/>
        </w:rPr>
      </w:pPr>
      <w:r>
        <w:rPr>
          <w:bCs/>
          <w:sz w:val="24"/>
          <w:szCs w:val="24"/>
        </w:rPr>
        <w:t>12) Formación vs Preg.11</w:t>
      </w:r>
    </w:p>
    <w:tbl>
      <w:tblPr>
        <w:tblW w:w="3441" w:type="dxa"/>
        <w:tblLayout w:type="fixed"/>
        <w:tblCellMar>
          <w:left w:w="0" w:type="dxa"/>
          <w:right w:w="0" w:type="dxa"/>
        </w:tblCellMar>
        <w:tblLook w:val="04A0"/>
      </w:tblPr>
      <w:tblGrid>
        <w:gridCol w:w="879"/>
        <w:gridCol w:w="1394"/>
        <w:gridCol w:w="1168"/>
      </w:tblGrid>
      <w:tr w:rsidR="006F2946">
        <w:trPr>
          <w:cantSplit/>
        </w:trPr>
        <w:tc>
          <w:tcPr>
            <w:tcW w:w="3441" w:type="dxa"/>
            <w:gridSpan w:val="3"/>
            <w:shd w:val="clear" w:color="auto" w:fill="FFFFFF"/>
          </w:tcPr>
          <w:p w:rsidR="006F2946" w:rsidRDefault="004D04D5">
            <w:pPr>
              <w:spacing w:line="320" w:lineRule="atLeast"/>
              <w:ind w:left="60" w:right="60"/>
              <w:jc w:val="center"/>
            </w:pPr>
            <w:r>
              <w:rPr>
                <w:noProof/>
                <w:lang w:eastAsia="es-ES"/>
              </w:rPr>
              <w:drawing>
                <wp:anchor distT="0" distB="0" distL="0" distR="0" simplePos="0" relativeHeight="31" behindDoc="0" locked="0" layoutInCell="0" allowOverlap="1">
                  <wp:simplePos x="0" y="0"/>
                  <wp:positionH relativeFrom="column">
                    <wp:posOffset>0</wp:posOffset>
                  </wp:positionH>
                  <wp:positionV relativeFrom="paragraph">
                    <wp:posOffset>104140</wp:posOffset>
                  </wp:positionV>
                  <wp:extent cx="5400040" cy="2844165"/>
                  <wp:effectExtent l="0" t="0" r="0" b="0"/>
                  <wp:wrapSquare wrapText="largest"/>
                  <wp:docPr id="12" name="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12"/>
                          <pic:cNvPicPr>
                            <a:picLocks noChangeAspect="1" noChangeArrowheads="1"/>
                          </pic:cNvPicPr>
                        </pic:nvPicPr>
                        <pic:blipFill>
                          <a:blip r:embed="rId16" cstate="print"/>
                          <a:stretch>
                            <a:fillRect/>
                          </a:stretch>
                        </pic:blipFill>
                        <pic:spPr bwMode="auto">
                          <a:xfrm>
                            <a:off x="0" y="0"/>
                            <a:ext cx="5400040" cy="2844165"/>
                          </a:xfrm>
                          <a:prstGeom prst="rect">
                            <a:avLst/>
                          </a:prstGeom>
                        </pic:spPr>
                      </pic:pic>
                    </a:graphicData>
                  </a:graphic>
                </wp:anchor>
              </w:drawing>
            </w:r>
            <w:r>
              <w:rPr>
                <w:rFonts w:ascii="Arial" w:hAnsi="Arial"/>
                <w:b/>
                <w:sz w:val="18"/>
              </w:rPr>
              <w:t xml:space="preserve">Pruebas de </w:t>
            </w:r>
            <w:proofErr w:type="spellStart"/>
            <w:r>
              <w:rPr>
                <w:rFonts w:ascii="Arial" w:hAnsi="Arial"/>
                <w:b/>
                <w:sz w:val="18"/>
              </w:rPr>
              <w:t>chi</w:t>
            </w:r>
            <w:proofErr w:type="spellEnd"/>
            <w:r>
              <w:rPr>
                <w:rFonts w:ascii="Arial" w:hAnsi="Arial"/>
                <w:b/>
                <w:sz w:val="18"/>
              </w:rPr>
              <w:t xml:space="preserve">-cuadrado de </w:t>
            </w:r>
            <w:proofErr w:type="spellStart"/>
            <w:r>
              <w:rPr>
                <w:rFonts w:ascii="Arial" w:hAnsi="Arial"/>
                <w:b/>
                <w:sz w:val="18"/>
              </w:rPr>
              <w:t>Pearson</w:t>
            </w:r>
            <w:proofErr w:type="spellEnd"/>
          </w:p>
        </w:tc>
      </w:tr>
      <w:tr w:rsidR="006F2946">
        <w:trPr>
          <w:cantSplit/>
        </w:trPr>
        <w:tc>
          <w:tcPr>
            <w:tcW w:w="2273" w:type="dxa"/>
            <w:gridSpan w:val="2"/>
            <w:tcBorders>
              <w:top w:val="single" w:sz="16" w:space="0" w:color="000000"/>
              <w:left w:val="single" w:sz="16" w:space="0" w:color="000000"/>
              <w:bottom w:val="single" w:sz="16" w:space="0" w:color="000000"/>
            </w:tcBorders>
            <w:shd w:val="clear" w:color="auto" w:fill="FFFFFF"/>
          </w:tcPr>
          <w:p w:rsidR="006F2946" w:rsidRDefault="006F2946">
            <w:pPr>
              <w:rPr>
                <w:rFonts w:ascii="Times New Roman" w:hAnsi="Times New Roman"/>
              </w:rPr>
            </w:pPr>
          </w:p>
        </w:tc>
        <w:tc>
          <w:tcPr>
            <w:tcW w:w="1168" w:type="dxa"/>
            <w:tcBorders>
              <w:top w:val="single" w:sz="16" w:space="0" w:color="000000"/>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Formación</w:t>
            </w:r>
          </w:p>
        </w:tc>
      </w:tr>
      <w:tr w:rsidR="006F2946">
        <w:trPr>
          <w:cantSplit/>
        </w:trPr>
        <w:tc>
          <w:tcPr>
            <w:tcW w:w="879" w:type="dxa"/>
            <w:vMerge w:val="restart"/>
            <w:tcBorders>
              <w:top w:val="single" w:sz="16" w:space="0" w:color="000000"/>
              <w:left w:val="single" w:sz="16" w:space="0" w:color="000000"/>
              <w:bottom w:val="single" w:sz="16" w:space="0" w:color="000000"/>
            </w:tcBorders>
            <w:shd w:val="clear" w:color="auto" w:fill="FFFFFF"/>
            <w:vAlign w:val="center"/>
          </w:tcPr>
          <w:p w:rsidR="006F2946" w:rsidRDefault="004D04D5">
            <w:pPr>
              <w:spacing w:line="320" w:lineRule="atLeast"/>
              <w:ind w:left="60" w:right="60"/>
            </w:pPr>
            <w:r>
              <w:rPr>
                <w:rFonts w:ascii="Arial" w:hAnsi="Arial"/>
                <w:sz w:val="18"/>
              </w:rPr>
              <w:t>Preg11</w:t>
            </w:r>
          </w:p>
        </w:tc>
        <w:tc>
          <w:tcPr>
            <w:tcW w:w="1394" w:type="dxa"/>
            <w:tcBorders>
              <w:top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Chi cuadrado</w:t>
            </w:r>
          </w:p>
        </w:tc>
        <w:tc>
          <w:tcPr>
            <w:tcW w:w="1168" w:type="dxa"/>
            <w:tcBorders>
              <w:top w:val="single" w:sz="16" w:space="0" w:color="000000"/>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52,495</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right w:val="single" w:sz="16" w:space="0" w:color="000000"/>
            </w:tcBorders>
            <w:shd w:val="clear" w:color="auto" w:fill="FFFFFF"/>
            <w:vAlign w:val="center"/>
          </w:tcPr>
          <w:p w:rsidR="006F2946" w:rsidRDefault="004D04D5">
            <w:pPr>
              <w:spacing w:line="320" w:lineRule="atLeast"/>
              <w:ind w:left="60" w:right="60"/>
            </w:pPr>
            <w:proofErr w:type="spellStart"/>
            <w:r>
              <w:rPr>
                <w:rFonts w:ascii="Arial" w:hAnsi="Arial"/>
                <w:sz w:val="18"/>
              </w:rPr>
              <w:t>gl</w:t>
            </w:r>
            <w:proofErr w:type="spellEnd"/>
          </w:p>
        </w:tc>
        <w:tc>
          <w:tcPr>
            <w:tcW w:w="1168" w:type="dxa"/>
            <w:tcBorders>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36</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bottom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Sig.</w:t>
            </w:r>
          </w:p>
        </w:tc>
        <w:tc>
          <w:tcPr>
            <w:tcW w:w="1168" w:type="dxa"/>
            <w:tcBorders>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,037</w:t>
            </w:r>
            <w:r>
              <w:rPr>
                <w:rFonts w:ascii="Arial" w:hAnsi="Arial"/>
                <w:sz w:val="18"/>
                <w:shd w:val="clear" w:color="auto" w:fill="FFFF00"/>
                <w:vertAlign w:val="superscript"/>
              </w:rPr>
              <w:t>*,</w:t>
            </w:r>
            <w:proofErr w:type="spellStart"/>
            <w:r>
              <w:rPr>
                <w:rFonts w:ascii="Arial" w:hAnsi="Arial"/>
                <w:sz w:val="18"/>
                <w:shd w:val="clear" w:color="auto" w:fill="FFFF00"/>
                <w:vertAlign w:val="superscript"/>
              </w:rPr>
              <w:t>b,c</w:t>
            </w:r>
            <w:proofErr w:type="spellEnd"/>
          </w:p>
        </w:tc>
      </w:tr>
      <w:tr w:rsidR="006F2946">
        <w:trPr>
          <w:cantSplit/>
        </w:trPr>
        <w:tc>
          <w:tcPr>
            <w:tcW w:w="3441" w:type="dxa"/>
            <w:gridSpan w:val="3"/>
            <w:shd w:val="clear" w:color="auto" w:fill="FFFFFF"/>
            <w:vAlign w:val="center"/>
          </w:tcPr>
          <w:p w:rsidR="006F2946" w:rsidRDefault="004D04D5">
            <w:pPr>
              <w:spacing w:line="320" w:lineRule="atLeast"/>
              <w:ind w:left="60" w:right="60"/>
            </w:pPr>
            <w:r>
              <w:rPr>
                <w:rFonts w:ascii="Arial" w:hAnsi="Arial"/>
                <w:sz w:val="18"/>
              </w:rPr>
              <w:t xml:space="preserve">Los resultados se basan en filas y columnas no vacías de cada </w:t>
            </w:r>
            <w:proofErr w:type="spellStart"/>
            <w:r>
              <w:rPr>
                <w:rFonts w:ascii="Arial" w:hAnsi="Arial"/>
                <w:sz w:val="18"/>
              </w:rPr>
              <w:t>subtabla</w:t>
            </w:r>
            <w:proofErr w:type="spellEnd"/>
            <w:r>
              <w:rPr>
                <w:rFonts w:ascii="Arial" w:hAnsi="Arial"/>
                <w:sz w:val="18"/>
              </w:rPr>
              <w:t xml:space="preserve"> más al interior.</w:t>
            </w:r>
          </w:p>
        </w:tc>
      </w:tr>
      <w:tr w:rsidR="006F2946">
        <w:trPr>
          <w:cantSplit/>
        </w:trPr>
        <w:tc>
          <w:tcPr>
            <w:tcW w:w="3441" w:type="dxa"/>
            <w:gridSpan w:val="3"/>
            <w:shd w:val="clear" w:color="auto" w:fill="FFFFFF"/>
          </w:tcPr>
          <w:p w:rsidR="006F2946" w:rsidRDefault="004D04D5">
            <w:pPr>
              <w:spacing w:line="320" w:lineRule="atLeast"/>
              <w:ind w:left="60" w:right="60"/>
            </w:pPr>
            <w:r>
              <w:rPr>
                <w:rFonts w:ascii="Arial" w:hAnsi="Arial"/>
                <w:sz w:val="18"/>
              </w:rPr>
              <w:t xml:space="preserve">*. El estadístico de </w:t>
            </w:r>
            <w:proofErr w:type="spellStart"/>
            <w:r>
              <w:rPr>
                <w:rFonts w:ascii="Arial" w:hAnsi="Arial"/>
                <w:sz w:val="18"/>
              </w:rPr>
              <w:t>chi</w:t>
            </w:r>
            <w:proofErr w:type="spellEnd"/>
            <w:r>
              <w:rPr>
                <w:rFonts w:ascii="Arial" w:hAnsi="Arial"/>
                <w:sz w:val="18"/>
              </w:rPr>
              <w:t>-cuadrado es significativo en el nivel ,05.</w:t>
            </w:r>
          </w:p>
        </w:tc>
      </w:tr>
    </w:tbl>
    <w:p w:rsidR="004D04D5" w:rsidRDefault="004D04D5">
      <w:pPr>
        <w:jc w:val="both"/>
        <w:rPr>
          <w:bCs/>
          <w:sz w:val="24"/>
          <w:szCs w:val="24"/>
          <w:u w:val="single"/>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0,037 (&lt;0,05), por lo que rechazamos la hipótesis nula. Esto quiere decir que sí existe una relación entre las variables que se estudian. Las principales necesidades de formación en la redacción sí que dependen de la formación.</w:t>
      </w:r>
    </w:p>
    <w:p w:rsidR="006F2946" w:rsidRDefault="006F2946">
      <w:pPr>
        <w:jc w:val="both"/>
        <w:rPr>
          <w:bCs/>
          <w:sz w:val="24"/>
          <w:szCs w:val="24"/>
        </w:rPr>
      </w:pPr>
    </w:p>
    <w:p w:rsidR="006F2946" w:rsidRDefault="006F2946">
      <w:pPr>
        <w:jc w:val="both"/>
        <w:rPr>
          <w:bCs/>
          <w:sz w:val="24"/>
          <w:szCs w:val="24"/>
        </w:rPr>
      </w:pPr>
    </w:p>
    <w:p w:rsidR="004D04D5" w:rsidRDefault="004D04D5">
      <w:pPr>
        <w:jc w:val="both"/>
        <w:rPr>
          <w:bCs/>
          <w:sz w:val="24"/>
          <w:szCs w:val="24"/>
        </w:rPr>
      </w:pPr>
    </w:p>
    <w:p w:rsidR="004D04D5" w:rsidRDefault="004D04D5">
      <w:pPr>
        <w:jc w:val="both"/>
        <w:rPr>
          <w:bCs/>
          <w:sz w:val="24"/>
          <w:szCs w:val="24"/>
        </w:rPr>
      </w:pPr>
    </w:p>
    <w:p w:rsidR="004D04D5" w:rsidRDefault="004D04D5">
      <w:pPr>
        <w:jc w:val="both"/>
        <w:rPr>
          <w:bCs/>
          <w:sz w:val="24"/>
          <w:szCs w:val="24"/>
        </w:rPr>
      </w:pPr>
    </w:p>
    <w:p w:rsidR="006F2946" w:rsidRDefault="004D04D5">
      <w:pPr>
        <w:jc w:val="both"/>
        <w:rPr>
          <w:bCs/>
          <w:sz w:val="24"/>
          <w:szCs w:val="24"/>
        </w:rPr>
      </w:pPr>
      <w:r>
        <w:rPr>
          <w:bCs/>
          <w:sz w:val="24"/>
          <w:szCs w:val="24"/>
        </w:rPr>
        <w:t>13) Formación vs P.12b</w:t>
      </w:r>
    </w:p>
    <w:p w:rsidR="006F2946" w:rsidRDefault="006F2946">
      <w:pPr>
        <w:jc w:val="both"/>
        <w:rPr>
          <w:bCs/>
          <w:sz w:val="24"/>
          <w:szCs w:val="24"/>
        </w:rPr>
      </w:pPr>
    </w:p>
    <w:p w:rsidR="006F2946" w:rsidRDefault="004D04D5">
      <w:pPr>
        <w:rPr>
          <w:rFonts w:ascii="Times New Roman" w:hAnsi="Times New Roman"/>
          <w:sz w:val="24"/>
        </w:rPr>
      </w:pPr>
      <w:r>
        <w:rPr>
          <w:rFonts w:ascii="Times New Roman" w:hAnsi="Times New Roman"/>
          <w:noProof/>
          <w:sz w:val="24"/>
          <w:lang w:eastAsia="es-ES"/>
        </w:rPr>
        <w:drawing>
          <wp:anchor distT="0" distB="0" distL="0" distR="0" simplePos="0" relativeHeight="32" behindDoc="0" locked="0" layoutInCell="0" allowOverlap="1">
            <wp:simplePos x="0" y="0"/>
            <wp:positionH relativeFrom="column">
              <wp:posOffset>-266065</wp:posOffset>
            </wp:positionH>
            <wp:positionV relativeFrom="paragraph">
              <wp:posOffset>14605</wp:posOffset>
            </wp:positionV>
            <wp:extent cx="5395595" cy="2386330"/>
            <wp:effectExtent l="19050" t="0" r="0" b="0"/>
            <wp:wrapSquare wrapText="largest"/>
            <wp:docPr id="13" name="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13"/>
                    <pic:cNvPicPr>
                      <a:picLocks noChangeAspect="1" noChangeArrowheads="1"/>
                    </pic:cNvPicPr>
                  </pic:nvPicPr>
                  <pic:blipFill>
                    <a:blip r:embed="rId17" cstate="print"/>
                    <a:stretch>
                      <a:fillRect/>
                    </a:stretch>
                  </pic:blipFill>
                  <pic:spPr bwMode="auto">
                    <a:xfrm>
                      <a:off x="0" y="0"/>
                      <a:ext cx="5395595" cy="2386330"/>
                    </a:xfrm>
                    <a:prstGeom prst="rect">
                      <a:avLst/>
                    </a:prstGeom>
                  </pic:spPr>
                </pic:pic>
              </a:graphicData>
            </a:graphic>
          </wp:anchor>
        </w:drawing>
      </w:r>
    </w:p>
    <w:tbl>
      <w:tblPr>
        <w:tblW w:w="3289" w:type="dxa"/>
        <w:tblLayout w:type="fixed"/>
        <w:tblCellMar>
          <w:left w:w="0" w:type="dxa"/>
          <w:right w:w="0" w:type="dxa"/>
        </w:tblCellMar>
        <w:tblLook w:val="04A0"/>
      </w:tblPr>
      <w:tblGrid>
        <w:gridCol w:w="727"/>
        <w:gridCol w:w="1394"/>
        <w:gridCol w:w="1168"/>
      </w:tblGrid>
      <w:tr w:rsidR="006F2946">
        <w:trPr>
          <w:cantSplit/>
        </w:trPr>
        <w:tc>
          <w:tcPr>
            <w:tcW w:w="3289" w:type="dxa"/>
            <w:gridSpan w:val="3"/>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 xml:space="preserve">-cuadrado de </w:t>
            </w:r>
            <w:proofErr w:type="spellStart"/>
            <w:r>
              <w:rPr>
                <w:rFonts w:ascii="Arial" w:hAnsi="Arial"/>
                <w:b/>
                <w:sz w:val="18"/>
              </w:rPr>
              <w:t>Pearson</w:t>
            </w:r>
            <w:proofErr w:type="spellEnd"/>
          </w:p>
        </w:tc>
      </w:tr>
      <w:tr w:rsidR="006F2946">
        <w:trPr>
          <w:cantSplit/>
        </w:trPr>
        <w:tc>
          <w:tcPr>
            <w:tcW w:w="2121" w:type="dxa"/>
            <w:gridSpan w:val="2"/>
            <w:tcBorders>
              <w:top w:val="single" w:sz="16" w:space="0" w:color="000000"/>
              <w:left w:val="single" w:sz="16" w:space="0" w:color="000000"/>
              <w:bottom w:val="single" w:sz="16" w:space="0" w:color="000000"/>
            </w:tcBorders>
            <w:shd w:val="clear" w:color="auto" w:fill="FFFFFF"/>
          </w:tcPr>
          <w:p w:rsidR="006F2946" w:rsidRDefault="006F2946">
            <w:pPr>
              <w:rPr>
                <w:rFonts w:ascii="Times New Roman" w:hAnsi="Times New Roman"/>
              </w:rPr>
            </w:pPr>
          </w:p>
        </w:tc>
        <w:tc>
          <w:tcPr>
            <w:tcW w:w="1168" w:type="dxa"/>
            <w:tcBorders>
              <w:top w:val="single" w:sz="16" w:space="0" w:color="000000"/>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Formación</w:t>
            </w:r>
          </w:p>
        </w:tc>
      </w:tr>
      <w:tr w:rsidR="006F2946">
        <w:trPr>
          <w:cantSplit/>
        </w:trPr>
        <w:tc>
          <w:tcPr>
            <w:tcW w:w="727" w:type="dxa"/>
            <w:vMerge w:val="restart"/>
            <w:tcBorders>
              <w:top w:val="single" w:sz="16" w:space="0" w:color="000000"/>
              <w:left w:val="single" w:sz="16" w:space="0" w:color="000000"/>
              <w:bottom w:val="single" w:sz="16" w:space="0" w:color="000000"/>
            </w:tcBorders>
            <w:shd w:val="clear" w:color="auto" w:fill="FFFFFF"/>
            <w:vAlign w:val="center"/>
          </w:tcPr>
          <w:p w:rsidR="006F2946" w:rsidRDefault="004D04D5">
            <w:pPr>
              <w:spacing w:line="320" w:lineRule="atLeast"/>
              <w:ind w:left="60" w:right="60"/>
            </w:pPr>
            <w:r>
              <w:rPr>
                <w:rFonts w:ascii="Arial" w:hAnsi="Arial"/>
                <w:sz w:val="18"/>
              </w:rPr>
              <w:t>P12</w:t>
            </w:r>
          </w:p>
        </w:tc>
        <w:tc>
          <w:tcPr>
            <w:tcW w:w="1394" w:type="dxa"/>
            <w:tcBorders>
              <w:top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Chi cuadrado</w:t>
            </w:r>
          </w:p>
        </w:tc>
        <w:tc>
          <w:tcPr>
            <w:tcW w:w="1168" w:type="dxa"/>
            <w:tcBorders>
              <w:top w:val="single" w:sz="16" w:space="0" w:color="000000"/>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91,229</w:t>
            </w:r>
          </w:p>
        </w:tc>
      </w:tr>
      <w:tr w:rsidR="006F2946">
        <w:trPr>
          <w:cantSplit/>
        </w:trPr>
        <w:tc>
          <w:tcPr>
            <w:tcW w:w="727"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right w:val="single" w:sz="16" w:space="0" w:color="000000"/>
            </w:tcBorders>
            <w:shd w:val="clear" w:color="auto" w:fill="FFFFFF"/>
            <w:vAlign w:val="center"/>
          </w:tcPr>
          <w:p w:rsidR="006F2946" w:rsidRDefault="004D04D5">
            <w:pPr>
              <w:spacing w:line="320" w:lineRule="atLeast"/>
              <w:ind w:left="60" w:right="60"/>
            </w:pPr>
            <w:proofErr w:type="spellStart"/>
            <w:r>
              <w:rPr>
                <w:rFonts w:ascii="Arial" w:hAnsi="Arial"/>
                <w:sz w:val="18"/>
              </w:rPr>
              <w:t>gl</w:t>
            </w:r>
            <w:proofErr w:type="spellEnd"/>
          </w:p>
        </w:tc>
        <w:tc>
          <w:tcPr>
            <w:tcW w:w="1168" w:type="dxa"/>
            <w:tcBorders>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66</w:t>
            </w:r>
          </w:p>
        </w:tc>
      </w:tr>
      <w:tr w:rsidR="006F2946">
        <w:trPr>
          <w:cantSplit/>
        </w:trPr>
        <w:tc>
          <w:tcPr>
            <w:tcW w:w="727"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bottom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Sig.</w:t>
            </w:r>
          </w:p>
        </w:tc>
        <w:tc>
          <w:tcPr>
            <w:tcW w:w="1168" w:type="dxa"/>
            <w:tcBorders>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,022</w:t>
            </w:r>
            <w:r>
              <w:rPr>
                <w:rFonts w:ascii="Arial" w:hAnsi="Arial"/>
                <w:sz w:val="18"/>
                <w:shd w:val="clear" w:color="auto" w:fill="FFFF00"/>
                <w:vertAlign w:val="superscript"/>
              </w:rPr>
              <w:t>*,</w:t>
            </w:r>
            <w:proofErr w:type="spellStart"/>
            <w:r>
              <w:rPr>
                <w:rFonts w:ascii="Arial" w:hAnsi="Arial"/>
                <w:sz w:val="18"/>
                <w:shd w:val="clear" w:color="auto" w:fill="FFFF00"/>
                <w:vertAlign w:val="superscript"/>
              </w:rPr>
              <w:t>b,c</w:t>
            </w:r>
            <w:proofErr w:type="spellEnd"/>
          </w:p>
        </w:tc>
      </w:tr>
      <w:tr w:rsidR="006F2946">
        <w:trPr>
          <w:cantSplit/>
        </w:trPr>
        <w:tc>
          <w:tcPr>
            <w:tcW w:w="3289" w:type="dxa"/>
            <w:gridSpan w:val="3"/>
            <w:shd w:val="clear" w:color="auto" w:fill="FFFFFF"/>
            <w:vAlign w:val="center"/>
          </w:tcPr>
          <w:p w:rsidR="006F2946" w:rsidRDefault="004D04D5">
            <w:pPr>
              <w:spacing w:line="320" w:lineRule="atLeast"/>
              <w:ind w:left="60" w:right="60"/>
            </w:pPr>
            <w:r>
              <w:rPr>
                <w:rFonts w:ascii="Arial" w:hAnsi="Arial"/>
                <w:sz w:val="18"/>
              </w:rPr>
              <w:t xml:space="preserve">Los resultados se basan en filas y columnas no vacías de cada </w:t>
            </w:r>
            <w:proofErr w:type="spellStart"/>
            <w:r>
              <w:rPr>
                <w:rFonts w:ascii="Arial" w:hAnsi="Arial"/>
                <w:sz w:val="18"/>
              </w:rPr>
              <w:t>subtabla</w:t>
            </w:r>
            <w:proofErr w:type="spellEnd"/>
            <w:r>
              <w:rPr>
                <w:rFonts w:ascii="Arial" w:hAnsi="Arial"/>
                <w:sz w:val="18"/>
              </w:rPr>
              <w:t xml:space="preserve"> más al interior.</w:t>
            </w:r>
          </w:p>
        </w:tc>
      </w:tr>
      <w:tr w:rsidR="006F2946">
        <w:trPr>
          <w:cantSplit/>
        </w:trPr>
        <w:tc>
          <w:tcPr>
            <w:tcW w:w="3289" w:type="dxa"/>
            <w:gridSpan w:val="3"/>
            <w:shd w:val="clear" w:color="auto" w:fill="FFFFFF"/>
          </w:tcPr>
          <w:p w:rsidR="006F2946" w:rsidRDefault="004D04D5">
            <w:pPr>
              <w:spacing w:line="320" w:lineRule="atLeast"/>
              <w:ind w:left="60" w:right="60"/>
            </w:pPr>
            <w:r>
              <w:rPr>
                <w:rFonts w:ascii="Arial" w:hAnsi="Arial"/>
                <w:sz w:val="18"/>
              </w:rPr>
              <w:t xml:space="preserve">*. El estadístico de </w:t>
            </w:r>
            <w:proofErr w:type="spellStart"/>
            <w:r>
              <w:rPr>
                <w:rFonts w:ascii="Arial" w:hAnsi="Arial"/>
                <w:sz w:val="18"/>
              </w:rPr>
              <w:t>chi</w:t>
            </w:r>
            <w:proofErr w:type="spellEnd"/>
            <w:r>
              <w:rPr>
                <w:rFonts w:ascii="Arial" w:hAnsi="Arial"/>
                <w:sz w:val="18"/>
              </w:rPr>
              <w:t>-cuadrado es significativo en el nivel ,05.</w:t>
            </w:r>
          </w:p>
        </w:tc>
      </w:tr>
      <w:tr w:rsidR="006F2946">
        <w:trPr>
          <w:cantSplit/>
        </w:trPr>
        <w:tc>
          <w:tcPr>
            <w:tcW w:w="3289" w:type="dxa"/>
            <w:gridSpan w:val="3"/>
            <w:shd w:val="clear" w:color="auto" w:fill="FFFFFF"/>
          </w:tcPr>
          <w:p w:rsidR="006F2946" w:rsidRDefault="006F2946">
            <w:pPr>
              <w:spacing w:line="320" w:lineRule="atLeast"/>
              <w:ind w:left="60" w:right="60"/>
              <w:rPr>
                <w:rFonts w:ascii="Arial" w:hAnsi="Arial"/>
                <w:sz w:val="18"/>
              </w:rPr>
            </w:pPr>
          </w:p>
        </w:tc>
      </w:tr>
      <w:tr w:rsidR="006F2946">
        <w:trPr>
          <w:cantSplit/>
        </w:trPr>
        <w:tc>
          <w:tcPr>
            <w:tcW w:w="3289" w:type="dxa"/>
            <w:gridSpan w:val="3"/>
            <w:shd w:val="clear" w:color="auto" w:fill="FFFFFF"/>
          </w:tcPr>
          <w:p w:rsidR="006F2946" w:rsidRDefault="006F2946">
            <w:pPr>
              <w:spacing w:line="320" w:lineRule="atLeast"/>
              <w:ind w:left="60" w:right="60"/>
              <w:rPr>
                <w:rFonts w:ascii="Arial" w:hAnsi="Arial"/>
                <w:sz w:val="18"/>
              </w:rPr>
            </w:pP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0,022 (&lt;0,05), por lo que rechazamos la hipótesis nula. Esto quiere decir que sí existe una relación entre las variables que se estudian. Lo llamativo del diálogo sí que depende de la formación.</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jc w:val="both"/>
        <w:rPr>
          <w:bCs/>
          <w:sz w:val="24"/>
          <w:szCs w:val="24"/>
        </w:rPr>
      </w:pPr>
      <w:r>
        <w:rPr>
          <w:bCs/>
          <w:sz w:val="24"/>
          <w:szCs w:val="24"/>
        </w:rPr>
        <w:t>14) Edad vs P13</w:t>
      </w:r>
    </w:p>
    <w:p w:rsidR="006F2946" w:rsidRDefault="004D04D5">
      <w:pPr>
        <w:jc w:val="both"/>
        <w:rPr>
          <w:bCs/>
          <w:sz w:val="24"/>
          <w:szCs w:val="24"/>
        </w:rPr>
      </w:pPr>
      <w:r>
        <w:rPr>
          <w:noProof/>
          <w:lang w:eastAsia="es-ES"/>
        </w:rPr>
        <w:drawing>
          <wp:anchor distT="0" distB="0" distL="0" distR="0" simplePos="0" relativeHeight="33" behindDoc="0" locked="0" layoutInCell="0" allowOverlap="1">
            <wp:simplePos x="0" y="0"/>
            <wp:positionH relativeFrom="column">
              <wp:posOffset>0</wp:posOffset>
            </wp:positionH>
            <wp:positionV relativeFrom="paragraph">
              <wp:posOffset>66040</wp:posOffset>
            </wp:positionV>
            <wp:extent cx="5400040" cy="1829435"/>
            <wp:effectExtent l="0" t="0" r="0" b="0"/>
            <wp:wrapSquare wrapText="largest"/>
            <wp:docPr id="14" name="Image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4"/>
                    <pic:cNvPicPr>
                      <a:picLocks noChangeAspect="1" noChangeArrowheads="1"/>
                    </pic:cNvPicPr>
                  </pic:nvPicPr>
                  <pic:blipFill>
                    <a:blip r:embed="rId18" cstate="print"/>
                    <a:stretch>
                      <a:fillRect/>
                    </a:stretch>
                  </pic:blipFill>
                  <pic:spPr bwMode="auto">
                    <a:xfrm>
                      <a:off x="0" y="0"/>
                      <a:ext cx="5400040" cy="1829435"/>
                    </a:xfrm>
                    <a:prstGeom prst="rect">
                      <a:avLst/>
                    </a:prstGeom>
                  </pic:spPr>
                </pic:pic>
              </a:graphicData>
            </a:graphic>
          </wp:anchor>
        </w:drawing>
      </w:r>
    </w:p>
    <w:p w:rsidR="006F2946" w:rsidRDefault="006F2946">
      <w:pPr>
        <w:jc w:val="both"/>
        <w:rPr>
          <w:bCs/>
          <w:sz w:val="24"/>
          <w:szCs w:val="24"/>
        </w:rPr>
      </w:pPr>
    </w:p>
    <w:p w:rsidR="006F2946" w:rsidRDefault="006F2946">
      <w:pPr>
        <w:rPr>
          <w:rFonts w:ascii="Times New Roman" w:hAnsi="Times New Roman"/>
          <w:sz w:val="24"/>
        </w:rPr>
      </w:pPr>
    </w:p>
    <w:tbl>
      <w:tblPr>
        <w:tblW w:w="3274" w:type="dxa"/>
        <w:tblLayout w:type="fixed"/>
        <w:tblCellMar>
          <w:left w:w="0" w:type="dxa"/>
          <w:right w:w="0" w:type="dxa"/>
        </w:tblCellMar>
        <w:tblLook w:val="04A0"/>
      </w:tblPr>
      <w:tblGrid>
        <w:gridCol w:w="879"/>
        <w:gridCol w:w="1394"/>
        <w:gridCol w:w="1001"/>
      </w:tblGrid>
      <w:tr w:rsidR="006F2946">
        <w:trPr>
          <w:cantSplit/>
        </w:trPr>
        <w:tc>
          <w:tcPr>
            <w:tcW w:w="3274" w:type="dxa"/>
            <w:gridSpan w:val="3"/>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 xml:space="preserve">-cuadrado de </w:t>
            </w:r>
            <w:proofErr w:type="spellStart"/>
            <w:r>
              <w:rPr>
                <w:rFonts w:ascii="Arial" w:hAnsi="Arial"/>
                <w:b/>
                <w:sz w:val="18"/>
              </w:rPr>
              <w:t>Pearson</w:t>
            </w:r>
            <w:proofErr w:type="spellEnd"/>
          </w:p>
        </w:tc>
      </w:tr>
      <w:tr w:rsidR="006F2946">
        <w:trPr>
          <w:cantSplit/>
        </w:trPr>
        <w:tc>
          <w:tcPr>
            <w:tcW w:w="2273" w:type="dxa"/>
            <w:gridSpan w:val="2"/>
            <w:tcBorders>
              <w:top w:val="single" w:sz="16" w:space="0" w:color="000000"/>
              <w:left w:val="single" w:sz="16" w:space="0" w:color="000000"/>
              <w:bottom w:val="single" w:sz="16" w:space="0" w:color="000000"/>
            </w:tcBorders>
            <w:shd w:val="clear" w:color="auto" w:fill="FFFFFF"/>
          </w:tcPr>
          <w:p w:rsidR="006F2946" w:rsidRDefault="006F2946">
            <w:pPr>
              <w:rPr>
                <w:rFonts w:ascii="Times New Roman" w:hAnsi="Times New Roman"/>
              </w:rPr>
            </w:pPr>
          </w:p>
        </w:tc>
        <w:tc>
          <w:tcPr>
            <w:tcW w:w="1001" w:type="dxa"/>
            <w:tcBorders>
              <w:top w:val="single" w:sz="16" w:space="0" w:color="000000"/>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Edad</w:t>
            </w:r>
          </w:p>
        </w:tc>
      </w:tr>
      <w:tr w:rsidR="006F2946">
        <w:trPr>
          <w:cantSplit/>
        </w:trPr>
        <w:tc>
          <w:tcPr>
            <w:tcW w:w="879" w:type="dxa"/>
            <w:vMerge w:val="restart"/>
            <w:tcBorders>
              <w:top w:val="single" w:sz="16" w:space="0" w:color="000000"/>
              <w:left w:val="single" w:sz="16" w:space="0" w:color="000000"/>
              <w:bottom w:val="single" w:sz="16" w:space="0" w:color="000000"/>
            </w:tcBorders>
            <w:shd w:val="clear" w:color="auto" w:fill="FFFFFF"/>
            <w:vAlign w:val="center"/>
          </w:tcPr>
          <w:p w:rsidR="006F2946" w:rsidRDefault="004D04D5">
            <w:pPr>
              <w:spacing w:line="320" w:lineRule="atLeast"/>
              <w:ind w:left="60" w:right="60"/>
            </w:pPr>
            <w:r>
              <w:rPr>
                <w:rFonts w:ascii="Arial" w:hAnsi="Arial"/>
                <w:sz w:val="18"/>
              </w:rPr>
              <w:t>Preg13</w:t>
            </w:r>
          </w:p>
        </w:tc>
        <w:tc>
          <w:tcPr>
            <w:tcW w:w="1394" w:type="dxa"/>
            <w:tcBorders>
              <w:top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Chi cuadrado</w:t>
            </w:r>
          </w:p>
        </w:tc>
        <w:tc>
          <w:tcPr>
            <w:tcW w:w="1001" w:type="dxa"/>
            <w:tcBorders>
              <w:top w:val="single" w:sz="16" w:space="0" w:color="000000"/>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48,783</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right w:val="single" w:sz="16" w:space="0" w:color="000000"/>
            </w:tcBorders>
            <w:shd w:val="clear" w:color="auto" w:fill="FFFFFF"/>
            <w:vAlign w:val="center"/>
          </w:tcPr>
          <w:p w:rsidR="006F2946" w:rsidRDefault="004D04D5">
            <w:pPr>
              <w:spacing w:line="320" w:lineRule="atLeast"/>
              <w:ind w:left="60" w:right="60"/>
            </w:pPr>
            <w:proofErr w:type="spellStart"/>
            <w:r>
              <w:rPr>
                <w:rFonts w:ascii="Arial" w:hAnsi="Arial"/>
                <w:sz w:val="18"/>
              </w:rPr>
              <w:t>gl</w:t>
            </w:r>
            <w:proofErr w:type="spellEnd"/>
          </w:p>
        </w:tc>
        <w:tc>
          <w:tcPr>
            <w:tcW w:w="1001" w:type="dxa"/>
            <w:tcBorders>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28</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bottom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Sig.</w:t>
            </w:r>
          </w:p>
        </w:tc>
        <w:tc>
          <w:tcPr>
            <w:tcW w:w="1001" w:type="dxa"/>
            <w:tcBorders>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,009</w:t>
            </w:r>
            <w:r>
              <w:rPr>
                <w:rFonts w:ascii="Arial" w:hAnsi="Arial"/>
                <w:sz w:val="18"/>
                <w:shd w:val="clear" w:color="auto" w:fill="FFFF00"/>
                <w:vertAlign w:val="superscript"/>
              </w:rPr>
              <w:t>*,b</w:t>
            </w:r>
          </w:p>
        </w:tc>
      </w:tr>
      <w:tr w:rsidR="006F2946">
        <w:trPr>
          <w:cantSplit/>
        </w:trPr>
        <w:tc>
          <w:tcPr>
            <w:tcW w:w="3274" w:type="dxa"/>
            <w:gridSpan w:val="3"/>
            <w:shd w:val="clear" w:color="auto" w:fill="FFFFFF"/>
            <w:vAlign w:val="center"/>
          </w:tcPr>
          <w:p w:rsidR="006F2946" w:rsidRDefault="004D04D5">
            <w:pPr>
              <w:spacing w:line="320" w:lineRule="atLeast"/>
              <w:ind w:left="60" w:right="60"/>
            </w:pPr>
            <w:r>
              <w:rPr>
                <w:rFonts w:ascii="Arial" w:hAnsi="Arial"/>
                <w:sz w:val="18"/>
              </w:rPr>
              <w:t xml:space="preserve">Los resultados se basan en filas y columnas no vacías de cada </w:t>
            </w:r>
            <w:proofErr w:type="spellStart"/>
            <w:r>
              <w:rPr>
                <w:rFonts w:ascii="Arial" w:hAnsi="Arial"/>
                <w:sz w:val="18"/>
              </w:rPr>
              <w:t>subtabla</w:t>
            </w:r>
            <w:proofErr w:type="spellEnd"/>
            <w:r>
              <w:rPr>
                <w:rFonts w:ascii="Arial" w:hAnsi="Arial"/>
                <w:sz w:val="18"/>
              </w:rPr>
              <w:t xml:space="preserve"> más al interior.</w:t>
            </w:r>
          </w:p>
        </w:tc>
      </w:tr>
      <w:tr w:rsidR="006F2946">
        <w:trPr>
          <w:cantSplit/>
        </w:trPr>
        <w:tc>
          <w:tcPr>
            <w:tcW w:w="3274" w:type="dxa"/>
            <w:gridSpan w:val="3"/>
            <w:shd w:val="clear" w:color="auto" w:fill="FFFFFF"/>
          </w:tcPr>
          <w:p w:rsidR="006F2946" w:rsidRDefault="004D04D5">
            <w:pPr>
              <w:spacing w:line="320" w:lineRule="atLeast"/>
              <w:ind w:left="60" w:right="60"/>
            </w:pPr>
            <w:r>
              <w:rPr>
                <w:rFonts w:ascii="Arial" w:hAnsi="Arial"/>
                <w:sz w:val="18"/>
              </w:rPr>
              <w:t xml:space="preserve">*. El estadístico de </w:t>
            </w:r>
            <w:proofErr w:type="spellStart"/>
            <w:r>
              <w:rPr>
                <w:rFonts w:ascii="Arial" w:hAnsi="Arial"/>
                <w:sz w:val="18"/>
              </w:rPr>
              <w:t>chi</w:t>
            </w:r>
            <w:proofErr w:type="spellEnd"/>
            <w:r>
              <w:rPr>
                <w:rFonts w:ascii="Arial" w:hAnsi="Arial"/>
                <w:sz w:val="18"/>
              </w:rPr>
              <w:t>-cuadrado es significativo en el nivel ,05.</w:t>
            </w:r>
          </w:p>
        </w:tc>
      </w:tr>
      <w:tr w:rsidR="006F2946">
        <w:trPr>
          <w:cantSplit/>
        </w:trPr>
        <w:tc>
          <w:tcPr>
            <w:tcW w:w="3274" w:type="dxa"/>
            <w:gridSpan w:val="3"/>
            <w:shd w:val="clear" w:color="auto" w:fill="FFFFFF"/>
          </w:tcPr>
          <w:p w:rsidR="006F2946" w:rsidRDefault="006F2946">
            <w:pPr>
              <w:spacing w:line="320" w:lineRule="atLeast"/>
              <w:ind w:left="60" w:right="60"/>
              <w:rPr>
                <w:rFonts w:ascii="Arial" w:hAnsi="Arial"/>
                <w:sz w:val="18"/>
              </w:rPr>
            </w:pP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0,009 (&lt;0,05), por lo que rechazamos la hipótesis nula. Esto quiere decir que sí existe una relación entre las variables que se estudian. La actitud predominante sí que depende de la edad.</w:t>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4D04D5">
      <w:pPr>
        <w:jc w:val="both"/>
        <w:rPr>
          <w:bCs/>
          <w:sz w:val="24"/>
          <w:szCs w:val="24"/>
        </w:rPr>
      </w:pPr>
      <w:r>
        <w:rPr>
          <w:bCs/>
          <w:sz w:val="24"/>
          <w:szCs w:val="24"/>
        </w:rPr>
        <w:t>15) Género vs P13</w:t>
      </w:r>
    </w:p>
    <w:p w:rsidR="006F2946" w:rsidRDefault="004D04D5">
      <w:pPr>
        <w:jc w:val="both"/>
        <w:rPr>
          <w:bCs/>
          <w:sz w:val="24"/>
          <w:szCs w:val="24"/>
        </w:rPr>
      </w:pPr>
      <w:r>
        <w:rPr>
          <w:noProof/>
          <w:lang w:eastAsia="es-ES"/>
        </w:rPr>
        <w:drawing>
          <wp:anchor distT="0" distB="0" distL="0" distR="0" simplePos="0" relativeHeight="34" behindDoc="0" locked="0" layoutInCell="0" allowOverlap="1">
            <wp:simplePos x="0" y="0"/>
            <wp:positionH relativeFrom="column">
              <wp:posOffset>185420</wp:posOffset>
            </wp:positionH>
            <wp:positionV relativeFrom="paragraph">
              <wp:posOffset>118745</wp:posOffset>
            </wp:positionV>
            <wp:extent cx="4572635" cy="2333625"/>
            <wp:effectExtent l="0" t="0" r="0" b="0"/>
            <wp:wrapSquare wrapText="largest"/>
            <wp:docPr id="15" name="Imagen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15"/>
                    <pic:cNvPicPr>
                      <a:picLocks noChangeAspect="1" noChangeArrowheads="1"/>
                    </pic:cNvPicPr>
                  </pic:nvPicPr>
                  <pic:blipFill>
                    <a:blip r:embed="rId19" cstate="print"/>
                    <a:stretch>
                      <a:fillRect/>
                    </a:stretch>
                  </pic:blipFill>
                  <pic:spPr bwMode="auto">
                    <a:xfrm>
                      <a:off x="0" y="0"/>
                      <a:ext cx="4572635" cy="2333625"/>
                    </a:xfrm>
                    <a:prstGeom prst="rect">
                      <a:avLst/>
                    </a:prstGeom>
                  </pic:spPr>
                </pic:pic>
              </a:graphicData>
            </a:graphic>
          </wp:anchor>
        </w:drawing>
      </w: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jc w:val="both"/>
        <w:rPr>
          <w:bCs/>
          <w:sz w:val="24"/>
          <w:szCs w:val="24"/>
        </w:rPr>
      </w:pPr>
    </w:p>
    <w:p w:rsidR="006F2946" w:rsidRDefault="006F2946">
      <w:pPr>
        <w:rPr>
          <w:rFonts w:ascii="Times New Roman" w:hAnsi="Times New Roman"/>
          <w:sz w:val="24"/>
        </w:rPr>
      </w:pPr>
    </w:p>
    <w:tbl>
      <w:tblPr>
        <w:tblW w:w="3274" w:type="dxa"/>
        <w:tblLayout w:type="fixed"/>
        <w:tblCellMar>
          <w:left w:w="0" w:type="dxa"/>
          <w:right w:w="0" w:type="dxa"/>
        </w:tblCellMar>
        <w:tblLook w:val="04A0"/>
      </w:tblPr>
      <w:tblGrid>
        <w:gridCol w:w="879"/>
        <w:gridCol w:w="1394"/>
        <w:gridCol w:w="1001"/>
      </w:tblGrid>
      <w:tr w:rsidR="006F2946">
        <w:trPr>
          <w:cantSplit/>
        </w:trPr>
        <w:tc>
          <w:tcPr>
            <w:tcW w:w="3274" w:type="dxa"/>
            <w:gridSpan w:val="3"/>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 xml:space="preserve">-cuadrado de </w:t>
            </w:r>
            <w:proofErr w:type="spellStart"/>
            <w:r>
              <w:rPr>
                <w:rFonts w:ascii="Arial" w:hAnsi="Arial"/>
                <w:b/>
                <w:sz w:val="18"/>
              </w:rPr>
              <w:t>Pearson</w:t>
            </w:r>
            <w:proofErr w:type="spellEnd"/>
          </w:p>
        </w:tc>
      </w:tr>
      <w:tr w:rsidR="006F2946">
        <w:trPr>
          <w:cantSplit/>
        </w:trPr>
        <w:tc>
          <w:tcPr>
            <w:tcW w:w="2273" w:type="dxa"/>
            <w:gridSpan w:val="2"/>
            <w:tcBorders>
              <w:top w:val="single" w:sz="16" w:space="0" w:color="000000"/>
              <w:left w:val="single" w:sz="16" w:space="0" w:color="000000"/>
              <w:bottom w:val="single" w:sz="16" w:space="0" w:color="000000"/>
            </w:tcBorders>
            <w:shd w:val="clear" w:color="auto" w:fill="FFFFFF"/>
          </w:tcPr>
          <w:p w:rsidR="006F2946" w:rsidRDefault="006F2946">
            <w:pPr>
              <w:rPr>
                <w:rFonts w:ascii="Times New Roman" w:hAnsi="Times New Roman"/>
              </w:rPr>
            </w:pPr>
          </w:p>
        </w:tc>
        <w:tc>
          <w:tcPr>
            <w:tcW w:w="1001" w:type="dxa"/>
            <w:tcBorders>
              <w:top w:val="single" w:sz="16" w:space="0" w:color="000000"/>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Género</w:t>
            </w:r>
          </w:p>
        </w:tc>
      </w:tr>
      <w:tr w:rsidR="006F2946">
        <w:trPr>
          <w:cantSplit/>
        </w:trPr>
        <w:tc>
          <w:tcPr>
            <w:tcW w:w="879" w:type="dxa"/>
            <w:vMerge w:val="restart"/>
            <w:tcBorders>
              <w:top w:val="single" w:sz="16" w:space="0" w:color="000000"/>
              <w:left w:val="single" w:sz="16" w:space="0" w:color="000000"/>
              <w:bottom w:val="single" w:sz="16" w:space="0" w:color="000000"/>
            </w:tcBorders>
            <w:shd w:val="clear" w:color="auto" w:fill="FFFFFF"/>
            <w:vAlign w:val="center"/>
          </w:tcPr>
          <w:p w:rsidR="006F2946" w:rsidRDefault="004D04D5">
            <w:pPr>
              <w:spacing w:line="320" w:lineRule="atLeast"/>
              <w:ind w:left="60" w:right="60"/>
            </w:pPr>
            <w:r>
              <w:rPr>
                <w:rFonts w:ascii="Arial" w:hAnsi="Arial"/>
                <w:sz w:val="18"/>
              </w:rPr>
              <w:t>Preg13</w:t>
            </w:r>
          </w:p>
        </w:tc>
        <w:tc>
          <w:tcPr>
            <w:tcW w:w="1394" w:type="dxa"/>
            <w:tcBorders>
              <w:top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Chi cuadrado</w:t>
            </w:r>
          </w:p>
        </w:tc>
        <w:tc>
          <w:tcPr>
            <w:tcW w:w="1001" w:type="dxa"/>
            <w:tcBorders>
              <w:top w:val="single" w:sz="16" w:space="0" w:color="000000"/>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27,392</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right w:val="single" w:sz="16" w:space="0" w:color="000000"/>
            </w:tcBorders>
            <w:shd w:val="clear" w:color="auto" w:fill="FFFFFF"/>
            <w:vAlign w:val="center"/>
          </w:tcPr>
          <w:p w:rsidR="006F2946" w:rsidRDefault="004D04D5">
            <w:pPr>
              <w:spacing w:line="320" w:lineRule="atLeast"/>
              <w:ind w:left="60" w:right="60"/>
            </w:pPr>
            <w:proofErr w:type="spellStart"/>
            <w:r>
              <w:rPr>
                <w:rFonts w:ascii="Arial" w:hAnsi="Arial"/>
                <w:sz w:val="18"/>
              </w:rPr>
              <w:t>gl</w:t>
            </w:r>
            <w:proofErr w:type="spellEnd"/>
          </w:p>
        </w:tc>
        <w:tc>
          <w:tcPr>
            <w:tcW w:w="1001" w:type="dxa"/>
            <w:tcBorders>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14</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bottom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Sig.</w:t>
            </w:r>
          </w:p>
        </w:tc>
        <w:tc>
          <w:tcPr>
            <w:tcW w:w="1001" w:type="dxa"/>
            <w:tcBorders>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,017</w:t>
            </w:r>
            <w:r>
              <w:rPr>
                <w:rFonts w:ascii="Arial" w:hAnsi="Arial"/>
                <w:sz w:val="18"/>
                <w:shd w:val="clear" w:color="auto" w:fill="FFFF00"/>
                <w:vertAlign w:val="superscript"/>
              </w:rPr>
              <w:t>*,</w:t>
            </w:r>
            <w:proofErr w:type="spellStart"/>
            <w:r>
              <w:rPr>
                <w:rFonts w:ascii="Arial" w:hAnsi="Arial"/>
                <w:sz w:val="18"/>
                <w:shd w:val="clear" w:color="auto" w:fill="FFFF00"/>
                <w:vertAlign w:val="superscript"/>
              </w:rPr>
              <w:t>b,c</w:t>
            </w:r>
            <w:proofErr w:type="spellEnd"/>
          </w:p>
        </w:tc>
      </w:tr>
      <w:tr w:rsidR="006F2946">
        <w:trPr>
          <w:cantSplit/>
        </w:trPr>
        <w:tc>
          <w:tcPr>
            <w:tcW w:w="3274" w:type="dxa"/>
            <w:gridSpan w:val="3"/>
            <w:shd w:val="clear" w:color="auto" w:fill="FFFFFF"/>
            <w:vAlign w:val="center"/>
          </w:tcPr>
          <w:p w:rsidR="006F2946" w:rsidRDefault="004D04D5">
            <w:pPr>
              <w:spacing w:line="320" w:lineRule="atLeast"/>
              <w:ind w:left="60" w:right="60"/>
            </w:pPr>
            <w:r>
              <w:rPr>
                <w:rFonts w:ascii="Arial" w:hAnsi="Arial"/>
                <w:sz w:val="18"/>
              </w:rPr>
              <w:t xml:space="preserve">Los resultados se basan en filas y columnas no vacías de cada </w:t>
            </w:r>
            <w:proofErr w:type="spellStart"/>
            <w:r>
              <w:rPr>
                <w:rFonts w:ascii="Arial" w:hAnsi="Arial"/>
                <w:sz w:val="18"/>
              </w:rPr>
              <w:t>subtabla</w:t>
            </w:r>
            <w:proofErr w:type="spellEnd"/>
            <w:r>
              <w:rPr>
                <w:rFonts w:ascii="Arial" w:hAnsi="Arial"/>
                <w:sz w:val="18"/>
              </w:rPr>
              <w:t xml:space="preserve"> más al interior.</w:t>
            </w:r>
          </w:p>
        </w:tc>
      </w:tr>
      <w:tr w:rsidR="006F2946">
        <w:trPr>
          <w:cantSplit/>
        </w:trPr>
        <w:tc>
          <w:tcPr>
            <w:tcW w:w="3274" w:type="dxa"/>
            <w:gridSpan w:val="3"/>
            <w:shd w:val="clear" w:color="auto" w:fill="FFFFFF"/>
          </w:tcPr>
          <w:p w:rsidR="006F2946" w:rsidRDefault="004D04D5">
            <w:pPr>
              <w:spacing w:line="320" w:lineRule="atLeast"/>
              <w:ind w:left="60" w:right="60"/>
            </w:pPr>
            <w:r>
              <w:rPr>
                <w:rFonts w:ascii="Arial" w:hAnsi="Arial"/>
                <w:sz w:val="18"/>
              </w:rPr>
              <w:t xml:space="preserve">*. El estadístico de </w:t>
            </w:r>
            <w:proofErr w:type="spellStart"/>
            <w:r>
              <w:rPr>
                <w:rFonts w:ascii="Arial" w:hAnsi="Arial"/>
                <w:sz w:val="18"/>
              </w:rPr>
              <w:t>chi</w:t>
            </w:r>
            <w:proofErr w:type="spellEnd"/>
            <w:r>
              <w:rPr>
                <w:rFonts w:ascii="Arial" w:hAnsi="Arial"/>
                <w:sz w:val="18"/>
              </w:rPr>
              <w:t>-cuadrado es significativo en el nivel ,05.</w:t>
            </w:r>
          </w:p>
        </w:tc>
      </w:tr>
      <w:tr w:rsidR="006F2946">
        <w:trPr>
          <w:cantSplit/>
        </w:trPr>
        <w:tc>
          <w:tcPr>
            <w:tcW w:w="3274" w:type="dxa"/>
            <w:gridSpan w:val="3"/>
            <w:shd w:val="clear" w:color="auto" w:fill="FFFFFF"/>
          </w:tcPr>
          <w:p w:rsidR="006F2946" w:rsidRDefault="006F2946">
            <w:pPr>
              <w:spacing w:line="320" w:lineRule="atLeast"/>
              <w:ind w:left="60" w:right="60"/>
              <w:rPr>
                <w:rFonts w:ascii="Arial" w:hAnsi="Arial"/>
                <w:sz w:val="18"/>
              </w:rPr>
            </w:pPr>
          </w:p>
        </w:tc>
      </w:tr>
      <w:tr w:rsidR="006F2946">
        <w:trPr>
          <w:cantSplit/>
        </w:trPr>
        <w:tc>
          <w:tcPr>
            <w:tcW w:w="3274" w:type="dxa"/>
            <w:gridSpan w:val="3"/>
            <w:shd w:val="clear" w:color="auto" w:fill="FFFFFF"/>
          </w:tcPr>
          <w:p w:rsidR="006F2946" w:rsidRDefault="006F2946">
            <w:pPr>
              <w:spacing w:line="320" w:lineRule="atLeast"/>
              <w:ind w:left="60" w:right="60"/>
              <w:rPr>
                <w:rFonts w:ascii="Arial" w:hAnsi="Arial"/>
                <w:sz w:val="18"/>
              </w:rPr>
            </w:pP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0,017 (&lt;0,05), por lo que rechazamos la hipótesis nula. Esto quiere decir que sí existe una relación entre las variables que se estudian. La actitud predominante sí que depende del género.</w:t>
      </w:r>
    </w:p>
    <w:p w:rsidR="006F2946" w:rsidRDefault="006F2946">
      <w:pPr>
        <w:jc w:val="both"/>
        <w:rPr>
          <w:bCs/>
          <w:sz w:val="24"/>
          <w:szCs w:val="24"/>
        </w:rPr>
      </w:pPr>
    </w:p>
    <w:p w:rsidR="006F2946" w:rsidRDefault="004D04D5">
      <w:pPr>
        <w:jc w:val="both"/>
        <w:rPr>
          <w:bCs/>
          <w:sz w:val="24"/>
          <w:szCs w:val="24"/>
        </w:rPr>
      </w:pPr>
      <w:r>
        <w:rPr>
          <w:bCs/>
          <w:sz w:val="24"/>
          <w:szCs w:val="24"/>
        </w:rPr>
        <w:t>16) Medios vs P15b</w:t>
      </w:r>
    </w:p>
    <w:p w:rsidR="006F2946" w:rsidRDefault="006F2946">
      <w:pPr>
        <w:jc w:val="both"/>
        <w:rPr>
          <w:bCs/>
          <w:sz w:val="24"/>
          <w:szCs w:val="24"/>
        </w:rPr>
      </w:pPr>
    </w:p>
    <w:p w:rsidR="006F2946" w:rsidRDefault="004D04D5">
      <w:pPr>
        <w:jc w:val="both"/>
        <w:rPr>
          <w:bCs/>
          <w:sz w:val="24"/>
          <w:szCs w:val="24"/>
        </w:rPr>
      </w:pPr>
      <w:r>
        <w:rPr>
          <w:rFonts w:ascii="Times New Roman" w:hAnsi="Times New Roman"/>
          <w:noProof/>
          <w:sz w:val="24"/>
          <w:lang w:eastAsia="es-ES"/>
        </w:rPr>
        <w:drawing>
          <wp:anchor distT="0" distB="0" distL="0" distR="0" simplePos="0" relativeHeight="35" behindDoc="0" locked="0" layoutInCell="0" allowOverlap="1">
            <wp:simplePos x="0" y="0"/>
            <wp:positionH relativeFrom="column">
              <wp:posOffset>-267970</wp:posOffset>
            </wp:positionH>
            <wp:positionV relativeFrom="paragraph">
              <wp:posOffset>-76835</wp:posOffset>
            </wp:positionV>
            <wp:extent cx="5936615" cy="2085975"/>
            <wp:effectExtent l="0" t="0" r="0" b="0"/>
            <wp:wrapSquare wrapText="largest"/>
            <wp:docPr id="16" name="Imagen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16"/>
                    <pic:cNvPicPr>
                      <a:picLocks noChangeAspect="1" noChangeArrowheads="1"/>
                    </pic:cNvPicPr>
                  </pic:nvPicPr>
                  <pic:blipFill>
                    <a:blip r:embed="rId20" cstate="print"/>
                    <a:stretch>
                      <a:fillRect/>
                    </a:stretch>
                  </pic:blipFill>
                  <pic:spPr bwMode="auto">
                    <a:xfrm>
                      <a:off x="0" y="0"/>
                      <a:ext cx="5936615" cy="2085975"/>
                    </a:xfrm>
                    <a:prstGeom prst="rect">
                      <a:avLst/>
                    </a:prstGeom>
                  </pic:spPr>
                </pic:pic>
              </a:graphicData>
            </a:graphic>
          </wp:anchor>
        </w:drawing>
      </w:r>
    </w:p>
    <w:tbl>
      <w:tblPr>
        <w:tblW w:w="3274" w:type="dxa"/>
        <w:tblLayout w:type="fixed"/>
        <w:tblCellMar>
          <w:left w:w="0" w:type="dxa"/>
          <w:right w:w="0" w:type="dxa"/>
        </w:tblCellMar>
        <w:tblLook w:val="04A0"/>
      </w:tblPr>
      <w:tblGrid>
        <w:gridCol w:w="879"/>
        <w:gridCol w:w="1394"/>
        <w:gridCol w:w="1001"/>
      </w:tblGrid>
      <w:tr w:rsidR="006F2946">
        <w:trPr>
          <w:cantSplit/>
        </w:trPr>
        <w:tc>
          <w:tcPr>
            <w:tcW w:w="3274" w:type="dxa"/>
            <w:gridSpan w:val="3"/>
            <w:shd w:val="clear" w:color="auto" w:fill="FFFFFF"/>
          </w:tcPr>
          <w:p w:rsidR="006F2946" w:rsidRDefault="004D04D5">
            <w:pPr>
              <w:spacing w:line="320" w:lineRule="atLeast"/>
              <w:ind w:left="60" w:right="60"/>
              <w:jc w:val="center"/>
            </w:pPr>
            <w:r>
              <w:rPr>
                <w:rFonts w:ascii="Arial" w:hAnsi="Arial"/>
                <w:b/>
                <w:sz w:val="18"/>
              </w:rPr>
              <w:t xml:space="preserve">Pruebas de </w:t>
            </w:r>
            <w:proofErr w:type="spellStart"/>
            <w:r>
              <w:rPr>
                <w:rFonts w:ascii="Arial" w:hAnsi="Arial"/>
                <w:b/>
                <w:sz w:val="18"/>
              </w:rPr>
              <w:t>chi</w:t>
            </w:r>
            <w:proofErr w:type="spellEnd"/>
            <w:r>
              <w:rPr>
                <w:rFonts w:ascii="Arial" w:hAnsi="Arial"/>
                <w:b/>
                <w:sz w:val="18"/>
              </w:rPr>
              <w:t xml:space="preserve">-cuadrado de </w:t>
            </w:r>
            <w:proofErr w:type="spellStart"/>
            <w:r>
              <w:rPr>
                <w:rFonts w:ascii="Arial" w:hAnsi="Arial"/>
                <w:b/>
                <w:sz w:val="18"/>
              </w:rPr>
              <w:t>Pearson</w:t>
            </w:r>
            <w:proofErr w:type="spellEnd"/>
          </w:p>
        </w:tc>
      </w:tr>
      <w:tr w:rsidR="006F2946">
        <w:trPr>
          <w:cantSplit/>
        </w:trPr>
        <w:tc>
          <w:tcPr>
            <w:tcW w:w="2273" w:type="dxa"/>
            <w:gridSpan w:val="2"/>
            <w:tcBorders>
              <w:top w:val="single" w:sz="16" w:space="0" w:color="000000"/>
              <w:left w:val="single" w:sz="16" w:space="0" w:color="000000"/>
              <w:bottom w:val="single" w:sz="16" w:space="0" w:color="000000"/>
            </w:tcBorders>
            <w:shd w:val="clear" w:color="auto" w:fill="FFFFFF"/>
          </w:tcPr>
          <w:p w:rsidR="006F2946" w:rsidRDefault="006F2946">
            <w:pPr>
              <w:rPr>
                <w:rFonts w:ascii="Times New Roman" w:hAnsi="Times New Roman"/>
              </w:rPr>
            </w:pPr>
          </w:p>
        </w:tc>
        <w:tc>
          <w:tcPr>
            <w:tcW w:w="1001" w:type="dxa"/>
            <w:tcBorders>
              <w:top w:val="single" w:sz="16" w:space="0" w:color="000000"/>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center"/>
            </w:pPr>
            <w:r>
              <w:rPr>
                <w:rFonts w:ascii="Arial" w:hAnsi="Arial"/>
                <w:sz w:val="18"/>
              </w:rPr>
              <w:t>Medio</w:t>
            </w:r>
          </w:p>
        </w:tc>
      </w:tr>
      <w:tr w:rsidR="006F2946">
        <w:trPr>
          <w:cantSplit/>
        </w:trPr>
        <w:tc>
          <w:tcPr>
            <w:tcW w:w="879" w:type="dxa"/>
            <w:vMerge w:val="restart"/>
            <w:tcBorders>
              <w:top w:val="single" w:sz="16" w:space="0" w:color="000000"/>
              <w:left w:val="single" w:sz="16" w:space="0" w:color="000000"/>
              <w:bottom w:val="single" w:sz="16" w:space="0" w:color="000000"/>
            </w:tcBorders>
            <w:shd w:val="clear" w:color="auto" w:fill="FFFFFF"/>
            <w:vAlign w:val="center"/>
          </w:tcPr>
          <w:p w:rsidR="006F2946" w:rsidRDefault="004D04D5">
            <w:pPr>
              <w:spacing w:line="320" w:lineRule="atLeast"/>
              <w:ind w:left="60" w:right="60"/>
            </w:pPr>
            <w:r>
              <w:rPr>
                <w:rFonts w:ascii="Arial" w:hAnsi="Arial"/>
                <w:sz w:val="18"/>
              </w:rPr>
              <w:t>Preg15</w:t>
            </w:r>
          </w:p>
        </w:tc>
        <w:tc>
          <w:tcPr>
            <w:tcW w:w="1394" w:type="dxa"/>
            <w:tcBorders>
              <w:top w:val="single" w:sz="16" w:space="0" w:color="000000"/>
              <w:right w:val="single" w:sz="16" w:space="0" w:color="000000"/>
            </w:tcBorders>
            <w:shd w:val="clear" w:color="auto" w:fill="FFFFFF"/>
            <w:vAlign w:val="center"/>
          </w:tcPr>
          <w:p w:rsidR="006F2946" w:rsidRDefault="004D04D5">
            <w:pPr>
              <w:spacing w:line="320" w:lineRule="atLeast"/>
              <w:ind w:left="60" w:right="60"/>
            </w:pPr>
            <w:r>
              <w:rPr>
                <w:rFonts w:ascii="Arial" w:hAnsi="Arial"/>
                <w:sz w:val="18"/>
              </w:rPr>
              <w:t>Chi cuadrado</w:t>
            </w:r>
          </w:p>
        </w:tc>
        <w:tc>
          <w:tcPr>
            <w:tcW w:w="1001" w:type="dxa"/>
            <w:tcBorders>
              <w:top w:val="single" w:sz="16" w:space="0" w:color="000000"/>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85,013</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right w:val="single" w:sz="16" w:space="0" w:color="000000"/>
            </w:tcBorders>
            <w:shd w:val="clear" w:color="auto" w:fill="FFFFFF"/>
            <w:vAlign w:val="center"/>
          </w:tcPr>
          <w:p w:rsidR="006F2946" w:rsidRDefault="004D04D5">
            <w:pPr>
              <w:spacing w:line="320" w:lineRule="atLeast"/>
              <w:ind w:left="60" w:right="60"/>
            </w:pPr>
            <w:proofErr w:type="spellStart"/>
            <w:r>
              <w:rPr>
                <w:rFonts w:ascii="Arial" w:hAnsi="Arial"/>
                <w:sz w:val="18"/>
              </w:rPr>
              <w:t>gl</w:t>
            </w:r>
            <w:proofErr w:type="spellEnd"/>
          </w:p>
        </w:tc>
        <w:tc>
          <w:tcPr>
            <w:tcW w:w="1001" w:type="dxa"/>
            <w:tcBorders>
              <w:left w:val="single" w:sz="16" w:space="0" w:color="000000"/>
              <w:right w:val="single" w:sz="16" w:space="0" w:color="000000"/>
            </w:tcBorders>
            <w:shd w:val="clear" w:color="auto" w:fill="FFFFFF"/>
          </w:tcPr>
          <w:p w:rsidR="006F2946" w:rsidRDefault="004D04D5">
            <w:pPr>
              <w:spacing w:line="320" w:lineRule="atLeast"/>
              <w:ind w:left="60" w:right="60"/>
              <w:jc w:val="right"/>
            </w:pPr>
            <w:r>
              <w:rPr>
                <w:rFonts w:ascii="Arial" w:hAnsi="Arial"/>
                <w:sz w:val="18"/>
              </w:rPr>
              <w:t>56</w:t>
            </w:r>
          </w:p>
        </w:tc>
      </w:tr>
      <w:tr w:rsidR="006F2946">
        <w:trPr>
          <w:cantSplit/>
        </w:trPr>
        <w:tc>
          <w:tcPr>
            <w:tcW w:w="879" w:type="dxa"/>
            <w:vMerge/>
            <w:tcBorders>
              <w:top w:val="single" w:sz="16" w:space="0" w:color="000000"/>
              <w:left w:val="single" w:sz="16" w:space="0" w:color="000000"/>
              <w:bottom w:val="single" w:sz="16" w:space="0" w:color="000000"/>
            </w:tcBorders>
            <w:shd w:val="clear" w:color="auto" w:fill="FFFFFF"/>
            <w:vAlign w:val="center"/>
          </w:tcPr>
          <w:p w:rsidR="006F2946" w:rsidRDefault="006F2946">
            <w:pPr>
              <w:rPr>
                <w:rFonts w:ascii="Arial" w:hAnsi="Arial"/>
                <w:sz w:val="18"/>
              </w:rPr>
            </w:pPr>
          </w:p>
        </w:tc>
        <w:tc>
          <w:tcPr>
            <w:tcW w:w="1394" w:type="dxa"/>
            <w:tcBorders>
              <w:bottom w:val="single" w:sz="16" w:space="0" w:color="000000"/>
              <w:right w:val="single" w:sz="16" w:space="0" w:color="000000"/>
            </w:tcBorders>
            <w:shd w:val="clear" w:color="auto" w:fill="FFFFFF"/>
            <w:vAlign w:val="center"/>
          </w:tcPr>
          <w:p w:rsidR="006F2946" w:rsidRDefault="004D04D5">
            <w:pPr>
              <w:spacing w:line="320" w:lineRule="atLeast"/>
              <w:ind w:left="60" w:right="60"/>
              <w:rPr>
                <w:shd w:val="clear" w:color="auto" w:fill="FFFF00"/>
              </w:rPr>
            </w:pPr>
            <w:r>
              <w:rPr>
                <w:rFonts w:ascii="Arial" w:hAnsi="Arial"/>
                <w:sz w:val="18"/>
                <w:shd w:val="clear" w:color="auto" w:fill="FFFF00"/>
              </w:rPr>
              <w:t>Sig.</w:t>
            </w:r>
          </w:p>
        </w:tc>
        <w:tc>
          <w:tcPr>
            <w:tcW w:w="1001" w:type="dxa"/>
            <w:tcBorders>
              <w:left w:val="single" w:sz="16" w:space="0" w:color="000000"/>
              <w:bottom w:val="single" w:sz="16" w:space="0" w:color="000000"/>
              <w:right w:val="single" w:sz="16" w:space="0" w:color="000000"/>
            </w:tcBorders>
            <w:shd w:val="clear" w:color="auto" w:fill="FFFFFF"/>
          </w:tcPr>
          <w:p w:rsidR="006F2946" w:rsidRDefault="004D04D5">
            <w:pPr>
              <w:spacing w:line="320" w:lineRule="atLeast"/>
              <w:ind w:left="60" w:right="60"/>
              <w:jc w:val="right"/>
              <w:rPr>
                <w:shd w:val="clear" w:color="auto" w:fill="FFFF00"/>
              </w:rPr>
            </w:pPr>
            <w:r>
              <w:rPr>
                <w:rFonts w:ascii="Arial" w:hAnsi="Arial"/>
                <w:sz w:val="18"/>
                <w:shd w:val="clear" w:color="auto" w:fill="FFFF00"/>
              </w:rPr>
              <w:t>,007</w:t>
            </w:r>
            <w:r>
              <w:rPr>
                <w:rFonts w:ascii="Arial" w:hAnsi="Arial"/>
                <w:sz w:val="18"/>
                <w:shd w:val="clear" w:color="auto" w:fill="FFFF00"/>
                <w:vertAlign w:val="superscript"/>
              </w:rPr>
              <w:t>*,</w:t>
            </w:r>
            <w:proofErr w:type="spellStart"/>
            <w:r>
              <w:rPr>
                <w:rFonts w:ascii="Arial" w:hAnsi="Arial"/>
                <w:sz w:val="18"/>
                <w:shd w:val="clear" w:color="auto" w:fill="FFFF00"/>
                <w:vertAlign w:val="superscript"/>
              </w:rPr>
              <w:t>b,c</w:t>
            </w:r>
            <w:proofErr w:type="spellEnd"/>
          </w:p>
        </w:tc>
      </w:tr>
      <w:tr w:rsidR="006F2946">
        <w:trPr>
          <w:cantSplit/>
        </w:trPr>
        <w:tc>
          <w:tcPr>
            <w:tcW w:w="3274" w:type="dxa"/>
            <w:gridSpan w:val="3"/>
            <w:shd w:val="clear" w:color="auto" w:fill="FFFFFF"/>
            <w:vAlign w:val="center"/>
          </w:tcPr>
          <w:p w:rsidR="006F2946" w:rsidRDefault="004D04D5">
            <w:pPr>
              <w:spacing w:line="320" w:lineRule="atLeast"/>
              <w:ind w:left="60" w:right="60"/>
            </w:pPr>
            <w:r>
              <w:rPr>
                <w:rFonts w:ascii="Arial" w:hAnsi="Arial"/>
                <w:sz w:val="18"/>
              </w:rPr>
              <w:t xml:space="preserve">Los resultados se basan en filas y columnas no vacías de cada </w:t>
            </w:r>
            <w:proofErr w:type="spellStart"/>
            <w:r>
              <w:rPr>
                <w:rFonts w:ascii="Arial" w:hAnsi="Arial"/>
                <w:sz w:val="18"/>
              </w:rPr>
              <w:t>subtabla</w:t>
            </w:r>
            <w:proofErr w:type="spellEnd"/>
            <w:r>
              <w:rPr>
                <w:rFonts w:ascii="Arial" w:hAnsi="Arial"/>
                <w:sz w:val="18"/>
              </w:rPr>
              <w:t xml:space="preserve"> más al interior.</w:t>
            </w:r>
          </w:p>
        </w:tc>
      </w:tr>
      <w:tr w:rsidR="006F2946">
        <w:trPr>
          <w:cantSplit/>
        </w:trPr>
        <w:tc>
          <w:tcPr>
            <w:tcW w:w="3274" w:type="dxa"/>
            <w:gridSpan w:val="3"/>
            <w:shd w:val="clear" w:color="auto" w:fill="FFFFFF"/>
          </w:tcPr>
          <w:p w:rsidR="006F2946" w:rsidRDefault="004D04D5">
            <w:pPr>
              <w:spacing w:line="320" w:lineRule="atLeast"/>
              <w:ind w:left="60" w:right="60"/>
            </w:pPr>
            <w:r>
              <w:rPr>
                <w:rFonts w:ascii="Arial" w:hAnsi="Arial"/>
                <w:sz w:val="18"/>
              </w:rPr>
              <w:t xml:space="preserve">*. El estadístico de </w:t>
            </w:r>
            <w:proofErr w:type="spellStart"/>
            <w:r>
              <w:rPr>
                <w:rFonts w:ascii="Arial" w:hAnsi="Arial"/>
                <w:sz w:val="18"/>
              </w:rPr>
              <w:t>chi</w:t>
            </w:r>
            <w:proofErr w:type="spellEnd"/>
            <w:r>
              <w:rPr>
                <w:rFonts w:ascii="Arial" w:hAnsi="Arial"/>
                <w:sz w:val="18"/>
              </w:rPr>
              <w:t>-cuadrado es significativo en el nivel ,05.</w:t>
            </w:r>
          </w:p>
        </w:tc>
      </w:tr>
      <w:tr w:rsidR="006F2946">
        <w:trPr>
          <w:cantSplit/>
        </w:trPr>
        <w:tc>
          <w:tcPr>
            <w:tcW w:w="3274" w:type="dxa"/>
            <w:gridSpan w:val="3"/>
            <w:shd w:val="clear" w:color="auto" w:fill="FFFFFF"/>
          </w:tcPr>
          <w:p w:rsidR="006F2946" w:rsidRDefault="006F2946">
            <w:pPr>
              <w:spacing w:line="320" w:lineRule="atLeast"/>
              <w:ind w:left="60" w:right="60"/>
              <w:rPr>
                <w:rFonts w:ascii="Arial" w:hAnsi="Arial"/>
                <w:sz w:val="18"/>
              </w:rPr>
            </w:pPr>
          </w:p>
        </w:tc>
      </w:tr>
      <w:tr w:rsidR="006F2946">
        <w:trPr>
          <w:cantSplit/>
        </w:trPr>
        <w:tc>
          <w:tcPr>
            <w:tcW w:w="3274" w:type="dxa"/>
            <w:gridSpan w:val="3"/>
            <w:shd w:val="clear" w:color="auto" w:fill="FFFFFF"/>
          </w:tcPr>
          <w:p w:rsidR="006F2946" w:rsidRDefault="006F2946">
            <w:pPr>
              <w:spacing w:line="320" w:lineRule="atLeast"/>
              <w:ind w:left="60" w:right="60"/>
              <w:rPr>
                <w:rFonts w:ascii="Arial" w:hAnsi="Arial"/>
                <w:sz w:val="18"/>
              </w:rPr>
            </w:pPr>
          </w:p>
        </w:tc>
      </w:tr>
    </w:tbl>
    <w:p w:rsidR="006F2946" w:rsidRDefault="006F2946">
      <w:pPr>
        <w:spacing w:line="400" w:lineRule="atLeast"/>
        <w:rPr>
          <w:rFonts w:ascii="Times New Roman" w:hAnsi="Times New Roman"/>
          <w:sz w:val="24"/>
        </w:rPr>
      </w:pPr>
    </w:p>
    <w:p w:rsidR="006F2946" w:rsidRDefault="004D04D5">
      <w:pPr>
        <w:jc w:val="both"/>
        <w:rPr>
          <w:bCs/>
          <w:sz w:val="24"/>
          <w:szCs w:val="24"/>
        </w:rPr>
      </w:pPr>
      <w:r>
        <w:rPr>
          <w:bCs/>
          <w:sz w:val="24"/>
          <w:szCs w:val="24"/>
          <w:u w:val="single"/>
        </w:rPr>
        <w:t xml:space="preserve">Conclusión: </w:t>
      </w:r>
      <w:r>
        <w:rPr>
          <w:bCs/>
          <w:sz w:val="24"/>
          <w:szCs w:val="24"/>
        </w:rPr>
        <w:t xml:space="preserve">en este caso, hemos utilizado la </w:t>
      </w:r>
      <w:proofErr w:type="spellStart"/>
      <w:r>
        <w:rPr>
          <w:bCs/>
          <w:sz w:val="24"/>
          <w:szCs w:val="24"/>
        </w:rPr>
        <w:t>la</w:t>
      </w:r>
      <w:proofErr w:type="spellEnd"/>
      <w:r>
        <w:rPr>
          <w:bCs/>
          <w:sz w:val="24"/>
          <w:szCs w:val="24"/>
        </w:rPr>
        <w:t xml:space="preserve"> prueba exacta de Fisher, obteniendo un p-valor de 0,007 (&lt;0,05), por lo que rechazamos la hipótesis nula. Esto quiere decir que sí existe una relación entre las variables que se estudian. Los aspectos en que la IA cambiará el periodismo sí que </w:t>
      </w:r>
      <w:proofErr w:type="gramStart"/>
      <w:r>
        <w:rPr>
          <w:bCs/>
          <w:sz w:val="24"/>
          <w:szCs w:val="24"/>
        </w:rPr>
        <w:t>depende</w:t>
      </w:r>
      <w:proofErr w:type="gramEnd"/>
      <w:r>
        <w:rPr>
          <w:bCs/>
          <w:sz w:val="24"/>
          <w:szCs w:val="24"/>
        </w:rPr>
        <w:t xml:space="preserve"> del medio.</w:t>
      </w:r>
    </w:p>
    <w:p w:rsidR="004D04D5" w:rsidRDefault="004D04D5">
      <w:pPr>
        <w:jc w:val="both"/>
        <w:rPr>
          <w:bCs/>
          <w:sz w:val="24"/>
          <w:szCs w:val="24"/>
        </w:rPr>
      </w:pPr>
    </w:p>
    <w:p w:rsidR="002021DC" w:rsidRPr="004D04D5" w:rsidRDefault="002021DC" w:rsidP="002021DC">
      <w:pPr>
        <w:jc w:val="both"/>
        <w:rPr>
          <w:b/>
          <w:bCs/>
          <w:sz w:val="24"/>
          <w:szCs w:val="24"/>
          <w:u w:val="single"/>
        </w:rPr>
      </w:pPr>
      <w:r w:rsidRPr="004D04D5">
        <w:rPr>
          <w:b/>
          <w:bCs/>
          <w:sz w:val="24"/>
          <w:szCs w:val="24"/>
          <w:u w:val="single"/>
        </w:rPr>
        <w:lastRenderedPageBreak/>
        <w:t xml:space="preserve">3.1. Tablas específicas (cruce con variables </w:t>
      </w:r>
      <w:proofErr w:type="spellStart"/>
      <w:r w:rsidRPr="004D04D5">
        <w:rPr>
          <w:b/>
          <w:bCs/>
          <w:sz w:val="24"/>
          <w:szCs w:val="24"/>
          <w:u w:val="single"/>
        </w:rPr>
        <w:t>socioprofesionales</w:t>
      </w:r>
      <w:proofErr w:type="spellEnd"/>
      <w:r w:rsidRPr="004D04D5">
        <w:rPr>
          <w:b/>
          <w:bCs/>
          <w:sz w:val="24"/>
          <w:szCs w:val="24"/>
          <w:u w:val="single"/>
        </w:rPr>
        <w:t>).</w:t>
      </w:r>
    </w:p>
    <w:p w:rsidR="002021DC" w:rsidRDefault="002021DC" w:rsidP="002021DC">
      <w:pPr>
        <w:jc w:val="both"/>
        <w:rPr>
          <w:bCs/>
          <w:sz w:val="24"/>
          <w:szCs w:val="24"/>
        </w:rPr>
      </w:pPr>
    </w:p>
    <w:p w:rsidR="002021DC" w:rsidRDefault="002021DC" w:rsidP="002021DC">
      <w:pPr>
        <w:rPr>
          <w:rFonts w:ascii="Arial" w:hAnsi="Arial" w:cs="Arial"/>
        </w:rPr>
      </w:pPr>
      <w:r w:rsidRPr="005A1738">
        <w:rPr>
          <w:rFonts w:ascii="Arial" w:hAnsi="Arial" w:cs="Arial"/>
          <w:highlight w:val="yellow"/>
        </w:rPr>
        <w:t>1a)</w:t>
      </w:r>
      <w:r w:rsidRPr="00702D44">
        <w:rPr>
          <w:rFonts w:ascii="Arial" w:hAnsi="Arial" w:cs="Arial"/>
        </w:rPr>
        <w:t xml:space="preserve"> </w:t>
      </w:r>
      <w:r w:rsidRPr="005A1738">
        <w:rPr>
          <w:rFonts w:ascii="Arial" w:hAnsi="Arial" w:cs="Arial"/>
          <w:highlight w:val="yellow"/>
        </w:rPr>
        <w:t>[</w:t>
      </w:r>
      <w:r>
        <w:rPr>
          <w:rFonts w:ascii="Arial" w:hAnsi="Arial" w:cs="Arial"/>
          <w:highlight w:val="yellow"/>
        </w:rPr>
        <w:t>AGENCIAS</w:t>
      </w:r>
      <w:proofErr w:type="gramStart"/>
      <w:r w:rsidRPr="005A1738">
        <w:rPr>
          <w:rFonts w:ascii="Arial" w:hAnsi="Arial" w:cs="Arial"/>
          <w:highlight w:val="yellow"/>
        </w:rPr>
        <w:t>]</w:t>
      </w:r>
      <w:r w:rsidRPr="00702D44">
        <w:rPr>
          <w:rFonts w:ascii="Arial" w:hAnsi="Arial" w:cs="Arial"/>
        </w:rPr>
        <w:t>¿</w:t>
      </w:r>
      <w:proofErr w:type="gramEnd"/>
      <w:r w:rsidRPr="00702D44">
        <w:rPr>
          <w:rFonts w:ascii="Arial" w:hAnsi="Arial" w:cs="Arial"/>
        </w:rPr>
        <w:t xml:space="preserve">Qué grado de conocimiento tiene usted sobre la IA como herramienta para generar (o ayudar a generar) textos periodísticos? [Muy alto, alto, medio, bajo, muy bajo]. </w:t>
      </w:r>
    </w:p>
    <w:tbl>
      <w:tblPr>
        <w:tblStyle w:val="Tablaconcuadrcula"/>
        <w:tblW w:w="0" w:type="auto"/>
        <w:jc w:val="center"/>
        <w:tblInd w:w="406" w:type="dxa"/>
        <w:tblLook w:val="04A0"/>
      </w:tblPr>
      <w:tblGrid>
        <w:gridCol w:w="2565"/>
        <w:gridCol w:w="1390"/>
        <w:gridCol w:w="1465"/>
        <w:gridCol w:w="1447"/>
        <w:gridCol w:w="1447"/>
      </w:tblGrid>
      <w:tr w:rsidR="002021DC" w:rsidTr="002021DC">
        <w:trPr>
          <w:jc w:val="center"/>
        </w:trPr>
        <w:tc>
          <w:tcPr>
            <w:tcW w:w="2565" w:type="dxa"/>
          </w:tcPr>
          <w:p w:rsidR="002021DC" w:rsidRDefault="002021DC" w:rsidP="002021DC">
            <w:pPr>
              <w:rPr>
                <w:rFonts w:ascii="Arial" w:eastAsia="Times New Roman" w:hAnsi="Arial" w:cs="Arial"/>
                <w:color w:val="000000"/>
                <w:sz w:val="20"/>
                <w:szCs w:val="20"/>
                <w:lang w:eastAsia="es-ES"/>
              </w:rPr>
            </w:pPr>
          </w:p>
        </w:tc>
        <w:tc>
          <w:tcPr>
            <w:tcW w:w="1390" w:type="dxa"/>
          </w:tcPr>
          <w:p w:rsidR="002021DC" w:rsidRDefault="002021DC" w:rsidP="002021DC">
            <w:pPr>
              <w:jc w:val="center"/>
              <w:rPr>
                <w:rFonts w:ascii="Arial" w:eastAsia="Times New Roman" w:hAnsi="Arial" w:cs="Arial"/>
                <w:color w:val="000000"/>
                <w:sz w:val="20"/>
                <w:szCs w:val="20"/>
                <w:lang w:eastAsia="es-ES"/>
              </w:rPr>
            </w:pPr>
          </w:p>
        </w:tc>
        <w:tc>
          <w:tcPr>
            <w:tcW w:w="1465" w:type="dxa"/>
          </w:tcPr>
          <w:p w:rsidR="002021DC" w:rsidRDefault="002021DC" w:rsidP="002021DC">
            <w:pPr>
              <w:jc w:val="center"/>
              <w:rPr>
                <w:rFonts w:ascii="Arial" w:eastAsia="Times New Roman" w:hAnsi="Arial" w:cs="Arial"/>
                <w:color w:val="000000"/>
                <w:sz w:val="20"/>
                <w:szCs w:val="20"/>
                <w:lang w:eastAsia="es-ES"/>
              </w:rPr>
            </w:pP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44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29</w:t>
            </w:r>
          </w:p>
        </w:tc>
      </w:tr>
      <w:tr w:rsidR="002021DC" w:rsidTr="002021DC">
        <w:trPr>
          <w:jc w:val="center"/>
        </w:trPr>
        <w:tc>
          <w:tcPr>
            <w:tcW w:w="2565"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alto</w:t>
            </w:r>
          </w:p>
        </w:tc>
        <w:tc>
          <w:tcPr>
            <w:tcW w:w="1390"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12</w:t>
            </w:r>
          </w:p>
        </w:tc>
        <w:tc>
          <w:tcPr>
            <w:tcW w:w="1465"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3,4%</w:t>
            </w: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44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6,9%</w:t>
            </w:r>
          </w:p>
        </w:tc>
      </w:tr>
      <w:tr w:rsidR="002021DC" w:rsidTr="002021DC">
        <w:trPr>
          <w:jc w:val="center"/>
        </w:trPr>
        <w:tc>
          <w:tcPr>
            <w:tcW w:w="2565"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Alto</w:t>
            </w:r>
          </w:p>
        </w:tc>
        <w:tc>
          <w:tcPr>
            <w:tcW w:w="1390"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51</w:t>
            </w:r>
          </w:p>
        </w:tc>
        <w:tc>
          <w:tcPr>
            <w:tcW w:w="1465"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14,3%</w:t>
            </w: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4</w:t>
            </w:r>
          </w:p>
        </w:tc>
        <w:tc>
          <w:tcPr>
            <w:tcW w:w="144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13,8%</w:t>
            </w:r>
          </w:p>
        </w:tc>
      </w:tr>
      <w:tr w:rsidR="002021DC" w:rsidTr="002021DC">
        <w:trPr>
          <w:jc w:val="center"/>
        </w:trPr>
        <w:tc>
          <w:tcPr>
            <w:tcW w:w="2565" w:type="dxa"/>
          </w:tcPr>
          <w:p w:rsidR="002021DC" w:rsidRDefault="002021DC" w:rsidP="002021DC">
            <w:pPr>
              <w:jc w:val="right"/>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alto / Alto</w:t>
            </w:r>
          </w:p>
        </w:tc>
        <w:tc>
          <w:tcPr>
            <w:tcW w:w="139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63</w:t>
            </w:r>
          </w:p>
        </w:tc>
        <w:tc>
          <w:tcPr>
            <w:tcW w:w="1465" w:type="dxa"/>
          </w:tcPr>
          <w:p w:rsidR="002021DC" w:rsidRDefault="002021DC" w:rsidP="002021DC">
            <w:pPr>
              <w:rPr>
                <w:rFonts w:ascii="Arial" w:eastAsia="Times New Roman" w:hAnsi="Arial" w:cs="Arial"/>
                <w:color w:val="000000"/>
                <w:sz w:val="20"/>
                <w:szCs w:val="20"/>
                <w:lang w:eastAsia="es-ES"/>
              </w:rPr>
            </w:pPr>
            <w:r w:rsidRPr="0021021B">
              <w:rPr>
                <w:rFonts w:ascii="Arial" w:eastAsia="Times New Roman" w:hAnsi="Arial" w:cs="Arial"/>
                <w:color w:val="000000"/>
                <w:sz w:val="20"/>
                <w:szCs w:val="20"/>
                <w:highlight w:val="yellow"/>
                <w:lang w:eastAsia="es-ES"/>
              </w:rPr>
              <w:t>17,7%</w:t>
            </w:r>
          </w:p>
        </w:tc>
        <w:tc>
          <w:tcPr>
            <w:tcW w:w="1447" w:type="dxa"/>
          </w:tcPr>
          <w:p w:rsidR="002021DC" w:rsidRPr="00367D20"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w:t>
            </w:r>
          </w:p>
        </w:tc>
        <w:tc>
          <w:tcPr>
            <w:tcW w:w="1447" w:type="dxa"/>
          </w:tcPr>
          <w:p w:rsidR="002021DC" w:rsidRPr="0021021B" w:rsidRDefault="002021DC" w:rsidP="002021DC">
            <w:pPr>
              <w:rPr>
                <w:rFonts w:ascii="Arial" w:eastAsia="Times New Roman" w:hAnsi="Arial" w:cs="Arial"/>
                <w:color w:val="000000"/>
                <w:sz w:val="20"/>
                <w:szCs w:val="20"/>
                <w:highlight w:val="yellow"/>
                <w:lang w:eastAsia="es-ES"/>
              </w:rPr>
            </w:pPr>
            <w:r w:rsidRPr="0095312D">
              <w:rPr>
                <w:rFonts w:ascii="Arial" w:eastAsia="Times New Roman" w:hAnsi="Arial" w:cs="Arial"/>
                <w:color w:val="000000"/>
                <w:sz w:val="20"/>
                <w:szCs w:val="20"/>
                <w:lang w:eastAsia="es-ES"/>
              </w:rPr>
              <w:t>20,7%</w:t>
            </w:r>
          </w:p>
        </w:tc>
      </w:tr>
      <w:tr w:rsidR="002021DC" w:rsidTr="002021DC">
        <w:trPr>
          <w:jc w:val="center"/>
        </w:trPr>
        <w:tc>
          <w:tcPr>
            <w:tcW w:w="2565"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Medio</w:t>
            </w:r>
          </w:p>
        </w:tc>
        <w:tc>
          <w:tcPr>
            <w:tcW w:w="1390"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139</w:t>
            </w:r>
          </w:p>
        </w:tc>
        <w:tc>
          <w:tcPr>
            <w:tcW w:w="1465"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38,9%</w:t>
            </w: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w:t>
            </w:r>
          </w:p>
        </w:tc>
        <w:tc>
          <w:tcPr>
            <w:tcW w:w="1447" w:type="dxa"/>
          </w:tcPr>
          <w:p w:rsidR="002021DC" w:rsidRDefault="002021DC" w:rsidP="002021DC">
            <w:pPr>
              <w:jc w:val="center"/>
              <w:rPr>
                <w:rFonts w:ascii="Arial" w:eastAsia="Times New Roman" w:hAnsi="Arial" w:cs="Arial"/>
                <w:color w:val="000000"/>
                <w:sz w:val="20"/>
                <w:szCs w:val="20"/>
                <w:lang w:eastAsia="es-ES"/>
              </w:rPr>
            </w:pPr>
            <w:r w:rsidRPr="0095312D">
              <w:rPr>
                <w:rFonts w:ascii="Arial" w:eastAsia="Times New Roman" w:hAnsi="Arial" w:cs="Arial"/>
                <w:color w:val="000000"/>
                <w:sz w:val="20"/>
                <w:szCs w:val="20"/>
                <w:highlight w:val="yellow"/>
                <w:lang w:eastAsia="es-ES"/>
              </w:rPr>
              <w:t>48,2%</w:t>
            </w:r>
          </w:p>
        </w:tc>
      </w:tr>
      <w:tr w:rsidR="002021DC" w:rsidTr="002021DC">
        <w:trPr>
          <w:jc w:val="center"/>
        </w:trPr>
        <w:tc>
          <w:tcPr>
            <w:tcW w:w="2565"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Bajo</w:t>
            </w:r>
          </w:p>
        </w:tc>
        <w:tc>
          <w:tcPr>
            <w:tcW w:w="1390"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115</w:t>
            </w:r>
          </w:p>
        </w:tc>
        <w:tc>
          <w:tcPr>
            <w:tcW w:w="1465"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32,2%</w:t>
            </w: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w:t>
            </w:r>
          </w:p>
        </w:tc>
        <w:tc>
          <w:tcPr>
            <w:tcW w:w="144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20,7%</w:t>
            </w:r>
          </w:p>
        </w:tc>
      </w:tr>
      <w:tr w:rsidR="002021DC" w:rsidTr="002021DC">
        <w:trPr>
          <w:jc w:val="center"/>
        </w:trPr>
        <w:tc>
          <w:tcPr>
            <w:tcW w:w="2565" w:type="dxa"/>
          </w:tcPr>
          <w:p w:rsidR="002021DC" w:rsidRPr="00EA6FE8"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bajo</w:t>
            </w:r>
          </w:p>
        </w:tc>
        <w:tc>
          <w:tcPr>
            <w:tcW w:w="1390"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40</w:t>
            </w:r>
          </w:p>
        </w:tc>
        <w:tc>
          <w:tcPr>
            <w:tcW w:w="1465"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11,2%</w:t>
            </w:r>
          </w:p>
        </w:tc>
        <w:tc>
          <w:tcPr>
            <w:tcW w:w="144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w:t>
            </w:r>
          </w:p>
        </w:tc>
        <w:tc>
          <w:tcPr>
            <w:tcW w:w="144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10,3%</w:t>
            </w:r>
          </w:p>
        </w:tc>
      </w:tr>
      <w:tr w:rsidR="002021DC" w:rsidTr="002021DC">
        <w:trPr>
          <w:jc w:val="center"/>
        </w:trPr>
        <w:tc>
          <w:tcPr>
            <w:tcW w:w="2565" w:type="dxa"/>
          </w:tcPr>
          <w:p w:rsidR="002021DC" w:rsidRDefault="002021DC" w:rsidP="002021DC">
            <w:pPr>
              <w:jc w:val="right"/>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bajo / Bajo</w:t>
            </w:r>
          </w:p>
        </w:tc>
        <w:tc>
          <w:tcPr>
            <w:tcW w:w="139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155</w:t>
            </w:r>
          </w:p>
        </w:tc>
        <w:tc>
          <w:tcPr>
            <w:tcW w:w="1465" w:type="dxa"/>
          </w:tcPr>
          <w:p w:rsidR="002021DC" w:rsidRDefault="002021DC" w:rsidP="002021DC">
            <w:pPr>
              <w:rPr>
                <w:rFonts w:ascii="Arial" w:eastAsia="Times New Roman" w:hAnsi="Arial" w:cs="Arial"/>
                <w:color w:val="000000"/>
                <w:sz w:val="20"/>
                <w:szCs w:val="20"/>
                <w:lang w:eastAsia="es-ES"/>
              </w:rPr>
            </w:pPr>
            <w:r w:rsidRPr="0021021B">
              <w:rPr>
                <w:rFonts w:ascii="Arial" w:eastAsia="Times New Roman" w:hAnsi="Arial" w:cs="Arial"/>
                <w:color w:val="000000"/>
                <w:sz w:val="20"/>
                <w:szCs w:val="20"/>
                <w:highlight w:val="yellow"/>
                <w:lang w:eastAsia="es-ES"/>
              </w:rPr>
              <w:t>43,4%</w:t>
            </w:r>
          </w:p>
        </w:tc>
        <w:tc>
          <w:tcPr>
            <w:tcW w:w="1447" w:type="dxa"/>
          </w:tcPr>
          <w:p w:rsidR="002021DC" w:rsidRPr="00367D20"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9</w:t>
            </w:r>
          </w:p>
        </w:tc>
        <w:tc>
          <w:tcPr>
            <w:tcW w:w="1447" w:type="dxa"/>
          </w:tcPr>
          <w:p w:rsidR="002021DC" w:rsidRPr="0021021B" w:rsidRDefault="002021DC" w:rsidP="002021DC">
            <w:pPr>
              <w:rPr>
                <w:rFonts w:ascii="Arial" w:eastAsia="Times New Roman" w:hAnsi="Arial" w:cs="Arial"/>
                <w:color w:val="000000"/>
                <w:sz w:val="20"/>
                <w:szCs w:val="20"/>
                <w:highlight w:val="yellow"/>
                <w:lang w:eastAsia="es-ES"/>
              </w:rPr>
            </w:pPr>
            <w:r>
              <w:rPr>
                <w:rFonts w:ascii="Arial" w:eastAsia="Times New Roman" w:hAnsi="Arial" w:cs="Arial"/>
                <w:color w:val="000000"/>
                <w:sz w:val="20"/>
                <w:szCs w:val="20"/>
                <w:highlight w:val="yellow"/>
                <w:lang w:eastAsia="es-ES"/>
              </w:rPr>
              <w:t>31%</w:t>
            </w:r>
          </w:p>
        </w:tc>
      </w:tr>
    </w:tbl>
    <w:p w:rsidR="002021DC" w:rsidRDefault="002021DC" w:rsidP="002021DC">
      <w:pPr>
        <w:rPr>
          <w:rFonts w:ascii="Arial" w:hAnsi="Arial" w:cs="Arial"/>
        </w:rPr>
      </w:pPr>
    </w:p>
    <w:p w:rsidR="002021DC" w:rsidRDefault="002021DC" w:rsidP="002021DC">
      <w:pPr>
        <w:rPr>
          <w:rFonts w:ascii="Arial" w:hAnsi="Arial" w:cs="Arial"/>
        </w:rPr>
      </w:pPr>
    </w:p>
    <w:p w:rsidR="002021DC" w:rsidRDefault="002021DC" w:rsidP="002021DC">
      <w:pPr>
        <w:rPr>
          <w:rFonts w:ascii="Arial" w:hAnsi="Arial" w:cs="Arial"/>
        </w:rPr>
      </w:pPr>
    </w:p>
    <w:p w:rsidR="002021DC" w:rsidRPr="00702D44" w:rsidRDefault="002021DC" w:rsidP="002021DC">
      <w:pPr>
        <w:rPr>
          <w:rFonts w:ascii="Arial" w:hAnsi="Arial" w:cs="Arial"/>
        </w:rPr>
      </w:pPr>
      <w:r w:rsidRPr="005A1738">
        <w:rPr>
          <w:rFonts w:ascii="Arial" w:hAnsi="Arial" w:cs="Arial"/>
          <w:highlight w:val="yellow"/>
        </w:rPr>
        <w:t>1b)</w:t>
      </w:r>
      <w:r>
        <w:rPr>
          <w:rFonts w:ascii="Arial" w:hAnsi="Arial" w:cs="Arial"/>
        </w:rPr>
        <w:t xml:space="preserve"> </w:t>
      </w:r>
      <w:r w:rsidRPr="005A1738">
        <w:rPr>
          <w:rFonts w:ascii="Arial" w:hAnsi="Arial" w:cs="Arial"/>
          <w:highlight w:val="yellow"/>
        </w:rPr>
        <w:t>[</w:t>
      </w:r>
      <w:r>
        <w:rPr>
          <w:rFonts w:ascii="Arial" w:hAnsi="Arial" w:cs="Arial"/>
          <w:highlight w:val="yellow"/>
        </w:rPr>
        <w:t>AGENCIAS</w:t>
      </w:r>
      <w:r w:rsidRPr="005A1738">
        <w:rPr>
          <w:rFonts w:ascii="Arial" w:hAnsi="Arial" w:cs="Arial"/>
          <w:highlight w:val="yellow"/>
        </w:rPr>
        <w:t>]</w:t>
      </w:r>
      <w:r>
        <w:rPr>
          <w:rFonts w:ascii="Arial" w:hAnsi="Arial" w:cs="Arial"/>
        </w:rPr>
        <w:t xml:space="preserve"> </w:t>
      </w:r>
      <w:r w:rsidRPr="00702D44">
        <w:rPr>
          <w:rFonts w:ascii="Arial" w:hAnsi="Arial" w:cs="Arial"/>
        </w:rPr>
        <w:t>¿</w:t>
      </w:r>
      <w:r>
        <w:rPr>
          <w:rFonts w:ascii="Arial" w:hAnsi="Arial" w:cs="Arial"/>
        </w:rPr>
        <w:t>Q</w:t>
      </w:r>
      <w:r w:rsidRPr="00702D44">
        <w:rPr>
          <w:rFonts w:ascii="Arial" w:hAnsi="Arial" w:cs="Arial"/>
        </w:rPr>
        <w:t xml:space="preserve">ué grado de conocimiento sobre la IAG cree que tiene la redacción en la que usted trabaja? [Muy alto, alto, medio, bajo, muy bajo, no lo sé].   </w:t>
      </w:r>
    </w:p>
    <w:tbl>
      <w:tblPr>
        <w:tblStyle w:val="Tablaconcuadrcula"/>
        <w:tblW w:w="0" w:type="auto"/>
        <w:jc w:val="center"/>
        <w:tblInd w:w="406" w:type="dxa"/>
        <w:tblLook w:val="04A0"/>
      </w:tblPr>
      <w:tblGrid>
        <w:gridCol w:w="2554"/>
        <w:gridCol w:w="1418"/>
        <w:gridCol w:w="1417"/>
        <w:gridCol w:w="1417"/>
        <w:gridCol w:w="1417"/>
      </w:tblGrid>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p>
        </w:tc>
        <w:tc>
          <w:tcPr>
            <w:tcW w:w="1418" w:type="dxa"/>
          </w:tcPr>
          <w:p w:rsidR="002021DC" w:rsidRDefault="002021DC" w:rsidP="002021DC">
            <w:pPr>
              <w:jc w:val="center"/>
              <w:rPr>
                <w:rFonts w:ascii="Arial" w:eastAsia="Times New Roman" w:hAnsi="Arial" w:cs="Arial"/>
                <w:color w:val="000000"/>
                <w:sz w:val="20"/>
                <w:szCs w:val="20"/>
                <w:lang w:eastAsia="es-ES"/>
              </w:rPr>
            </w:pPr>
          </w:p>
        </w:tc>
        <w:tc>
          <w:tcPr>
            <w:tcW w:w="1417" w:type="dxa"/>
          </w:tcPr>
          <w:p w:rsidR="002021DC" w:rsidRDefault="002021DC" w:rsidP="002021DC">
            <w:pPr>
              <w:jc w:val="center"/>
              <w:rPr>
                <w:rFonts w:ascii="Arial" w:eastAsia="Times New Roman" w:hAnsi="Arial" w:cs="Arial"/>
                <w:color w:val="000000"/>
                <w:sz w:val="20"/>
                <w:szCs w:val="20"/>
                <w:lang w:eastAsia="es-ES"/>
              </w:rPr>
            </w:pP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31</w:t>
            </w:r>
          </w:p>
        </w:tc>
      </w:tr>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alto</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6,5%</w:t>
            </w:r>
          </w:p>
        </w:tc>
      </w:tr>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Alto</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23</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6,5%</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0</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0%</w:t>
            </w:r>
          </w:p>
        </w:tc>
      </w:tr>
      <w:tr w:rsidR="002021DC" w:rsidTr="002021DC">
        <w:trPr>
          <w:jc w:val="center"/>
        </w:trPr>
        <w:tc>
          <w:tcPr>
            <w:tcW w:w="2554" w:type="dxa"/>
          </w:tcPr>
          <w:p w:rsidR="002021DC" w:rsidRDefault="002021DC" w:rsidP="002021DC">
            <w:pPr>
              <w:jc w:val="right"/>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alto / Alto</w:t>
            </w:r>
          </w:p>
        </w:tc>
        <w:tc>
          <w:tcPr>
            <w:tcW w:w="1418"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28</w:t>
            </w:r>
          </w:p>
        </w:tc>
        <w:tc>
          <w:tcPr>
            <w:tcW w:w="1417" w:type="dxa"/>
          </w:tcPr>
          <w:p w:rsidR="002021DC" w:rsidRDefault="002021DC" w:rsidP="002021DC">
            <w:pPr>
              <w:rPr>
                <w:rFonts w:ascii="Arial" w:eastAsia="Times New Roman" w:hAnsi="Arial" w:cs="Arial"/>
                <w:color w:val="000000"/>
                <w:sz w:val="20"/>
                <w:szCs w:val="20"/>
                <w:lang w:eastAsia="es-ES"/>
              </w:rPr>
            </w:pPr>
            <w:r w:rsidRPr="0021021B">
              <w:rPr>
                <w:rFonts w:ascii="Arial" w:eastAsia="Times New Roman" w:hAnsi="Arial" w:cs="Arial"/>
                <w:color w:val="000000"/>
                <w:sz w:val="20"/>
                <w:szCs w:val="20"/>
                <w:highlight w:val="yellow"/>
                <w:lang w:eastAsia="es-ES"/>
              </w:rPr>
              <w:t>7,9%</w:t>
            </w:r>
          </w:p>
        </w:tc>
        <w:tc>
          <w:tcPr>
            <w:tcW w:w="1417" w:type="dxa"/>
          </w:tcPr>
          <w:p w:rsidR="002021DC" w:rsidRPr="00367D20"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417" w:type="dxa"/>
          </w:tcPr>
          <w:p w:rsidR="002021DC" w:rsidRPr="0021021B" w:rsidRDefault="002021DC" w:rsidP="002021DC">
            <w:pPr>
              <w:rPr>
                <w:rFonts w:ascii="Arial" w:eastAsia="Times New Roman" w:hAnsi="Arial" w:cs="Arial"/>
                <w:color w:val="000000"/>
                <w:sz w:val="20"/>
                <w:szCs w:val="20"/>
                <w:highlight w:val="yellow"/>
                <w:lang w:eastAsia="es-ES"/>
              </w:rPr>
            </w:pPr>
            <w:r>
              <w:rPr>
                <w:rFonts w:ascii="Arial" w:eastAsia="Times New Roman" w:hAnsi="Arial" w:cs="Arial"/>
                <w:color w:val="000000"/>
                <w:sz w:val="20"/>
                <w:szCs w:val="20"/>
                <w:highlight w:val="yellow"/>
                <w:lang w:eastAsia="es-ES"/>
              </w:rPr>
              <w:t>6,5%</w:t>
            </w:r>
          </w:p>
        </w:tc>
      </w:tr>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Medio</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99</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27,8%</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10</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32,3%</w:t>
            </w:r>
          </w:p>
        </w:tc>
      </w:tr>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Bajo</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135</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37,9%</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16</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51,6%</w:t>
            </w:r>
          </w:p>
        </w:tc>
      </w:tr>
      <w:tr w:rsidR="002021DC" w:rsidTr="002021DC">
        <w:trPr>
          <w:jc w:val="center"/>
        </w:trPr>
        <w:tc>
          <w:tcPr>
            <w:tcW w:w="2554" w:type="dxa"/>
          </w:tcPr>
          <w:p w:rsidR="002021DC" w:rsidRPr="00EA6FE8"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bajo</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64</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18,0%</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9,7%</w:t>
            </w:r>
          </w:p>
        </w:tc>
      </w:tr>
      <w:tr w:rsidR="002021DC" w:rsidTr="002021DC">
        <w:trPr>
          <w:jc w:val="center"/>
        </w:trPr>
        <w:tc>
          <w:tcPr>
            <w:tcW w:w="2554" w:type="dxa"/>
          </w:tcPr>
          <w:p w:rsidR="002021DC" w:rsidRDefault="002021DC" w:rsidP="002021DC">
            <w:pPr>
              <w:jc w:val="right"/>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Muy bajo / Bajo</w:t>
            </w:r>
          </w:p>
        </w:tc>
        <w:tc>
          <w:tcPr>
            <w:tcW w:w="1418"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199</w:t>
            </w:r>
          </w:p>
        </w:tc>
        <w:tc>
          <w:tcPr>
            <w:tcW w:w="1417" w:type="dxa"/>
          </w:tcPr>
          <w:p w:rsidR="002021DC" w:rsidRDefault="002021DC" w:rsidP="002021DC">
            <w:pPr>
              <w:rPr>
                <w:rFonts w:ascii="Arial" w:eastAsia="Times New Roman" w:hAnsi="Arial" w:cs="Arial"/>
                <w:color w:val="000000"/>
                <w:sz w:val="20"/>
                <w:szCs w:val="20"/>
                <w:lang w:eastAsia="es-ES"/>
              </w:rPr>
            </w:pPr>
            <w:r w:rsidRPr="0021021B">
              <w:rPr>
                <w:rFonts w:ascii="Arial" w:eastAsia="Times New Roman" w:hAnsi="Arial" w:cs="Arial"/>
                <w:color w:val="000000"/>
                <w:sz w:val="20"/>
                <w:szCs w:val="20"/>
                <w:highlight w:val="yellow"/>
                <w:lang w:eastAsia="es-ES"/>
              </w:rPr>
              <w:t>55,9%</w:t>
            </w:r>
          </w:p>
        </w:tc>
        <w:tc>
          <w:tcPr>
            <w:tcW w:w="1417" w:type="dxa"/>
          </w:tcPr>
          <w:p w:rsidR="002021DC" w:rsidRPr="00367D20"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19</w:t>
            </w:r>
          </w:p>
        </w:tc>
        <w:tc>
          <w:tcPr>
            <w:tcW w:w="1417" w:type="dxa"/>
          </w:tcPr>
          <w:p w:rsidR="002021DC" w:rsidRPr="0021021B" w:rsidRDefault="002021DC" w:rsidP="002021DC">
            <w:pPr>
              <w:rPr>
                <w:rFonts w:ascii="Arial" w:eastAsia="Times New Roman" w:hAnsi="Arial" w:cs="Arial"/>
                <w:color w:val="000000"/>
                <w:sz w:val="20"/>
                <w:szCs w:val="20"/>
                <w:highlight w:val="yellow"/>
                <w:lang w:eastAsia="es-ES"/>
              </w:rPr>
            </w:pPr>
            <w:r>
              <w:rPr>
                <w:rFonts w:ascii="Arial" w:eastAsia="Times New Roman" w:hAnsi="Arial" w:cs="Arial"/>
                <w:color w:val="000000"/>
                <w:sz w:val="20"/>
                <w:szCs w:val="20"/>
                <w:highlight w:val="yellow"/>
                <w:lang w:eastAsia="es-ES"/>
              </w:rPr>
              <w:t>61,3%</w:t>
            </w:r>
          </w:p>
        </w:tc>
      </w:tr>
      <w:tr w:rsidR="002021DC" w:rsidTr="002021DC">
        <w:trPr>
          <w:jc w:val="center"/>
        </w:trPr>
        <w:tc>
          <w:tcPr>
            <w:tcW w:w="2554"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No lo sé</w:t>
            </w:r>
          </w:p>
        </w:tc>
        <w:tc>
          <w:tcPr>
            <w:tcW w:w="141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30</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8,4%</w:t>
            </w:r>
          </w:p>
        </w:tc>
        <w:tc>
          <w:tcPr>
            <w:tcW w:w="1417"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0</w:t>
            </w:r>
          </w:p>
        </w:tc>
        <w:tc>
          <w:tcPr>
            <w:tcW w:w="1417"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0%</w:t>
            </w:r>
          </w:p>
        </w:tc>
      </w:tr>
    </w:tbl>
    <w:p w:rsidR="002021DC" w:rsidRDefault="002021DC" w:rsidP="002021DC"/>
    <w:p w:rsidR="002021DC" w:rsidRDefault="002021DC" w:rsidP="002021DC">
      <w:r w:rsidRPr="005A1738">
        <w:rPr>
          <w:rFonts w:ascii="Arial" w:eastAsia="Times New Roman" w:hAnsi="Arial" w:cs="Arial"/>
          <w:color w:val="000000"/>
          <w:highlight w:val="yellow"/>
          <w:lang w:eastAsia="es-ES"/>
        </w:rPr>
        <w:t>2a)</w:t>
      </w:r>
      <w:r w:rsidRPr="00702D44">
        <w:rPr>
          <w:rFonts w:ascii="Arial" w:eastAsia="Times New Roman" w:hAnsi="Arial" w:cs="Arial"/>
          <w:color w:val="000000"/>
          <w:lang w:eastAsia="es-ES"/>
        </w:rPr>
        <w:t xml:space="preserve"> </w:t>
      </w:r>
      <w:r w:rsidRPr="005A1738">
        <w:rPr>
          <w:rFonts w:ascii="Arial" w:hAnsi="Arial" w:cs="Arial"/>
          <w:highlight w:val="yellow"/>
        </w:rPr>
        <w:t>[</w:t>
      </w:r>
      <w:r>
        <w:rPr>
          <w:rFonts w:ascii="Arial" w:hAnsi="Arial" w:cs="Arial"/>
          <w:highlight w:val="yellow"/>
        </w:rPr>
        <w:t>AGENCIAS</w:t>
      </w:r>
      <w:proofErr w:type="gramStart"/>
      <w:r w:rsidRPr="005A1738">
        <w:rPr>
          <w:rFonts w:ascii="Arial" w:hAnsi="Arial" w:cs="Arial"/>
          <w:highlight w:val="yellow"/>
        </w:rPr>
        <w:t>]</w:t>
      </w:r>
      <w:r w:rsidRPr="00702D44">
        <w:rPr>
          <w:rFonts w:ascii="Arial" w:eastAsia="Times New Roman" w:hAnsi="Arial" w:cs="Arial"/>
          <w:color w:val="000000"/>
          <w:lang w:eastAsia="es-ES"/>
        </w:rPr>
        <w:t>¿</w:t>
      </w:r>
      <w:proofErr w:type="gramEnd"/>
      <w:r w:rsidRPr="00702D44">
        <w:rPr>
          <w:rFonts w:ascii="Arial" w:eastAsia="Times New Roman" w:hAnsi="Arial" w:cs="Arial"/>
          <w:color w:val="000000"/>
          <w:lang w:eastAsia="es-ES"/>
        </w:rPr>
        <w:t>Utiliza el medio de comunicación en el que usted trabaja la inteligencia artificial generativa (IAG) para elaborar piezas periodísticas? [Sí/no</w:t>
      </w:r>
      <w:r>
        <w:rPr>
          <w:rFonts w:ascii="Arial" w:eastAsia="Times New Roman" w:hAnsi="Arial" w:cs="Arial"/>
          <w:color w:val="000000"/>
          <w:lang w:eastAsia="es-ES"/>
        </w:rPr>
        <w:t>/no lo sé</w:t>
      </w:r>
      <w:r w:rsidRPr="00702D44">
        <w:rPr>
          <w:rFonts w:ascii="Arial" w:eastAsia="Times New Roman" w:hAnsi="Arial" w:cs="Arial"/>
          <w:color w:val="000000"/>
          <w:lang w:eastAsia="es-ES"/>
        </w:rPr>
        <w:t>].</w:t>
      </w:r>
    </w:p>
    <w:p w:rsidR="002021DC" w:rsidRDefault="002021DC" w:rsidP="002021DC"/>
    <w:tbl>
      <w:tblPr>
        <w:tblStyle w:val="Tablaconcuadrcula"/>
        <w:tblW w:w="0" w:type="auto"/>
        <w:jc w:val="center"/>
        <w:tblInd w:w="831" w:type="dxa"/>
        <w:tblLook w:val="04A0"/>
      </w:tblPr>
      <w:tblGrid>
        <w:gridCol w:w="2050"/>
        <w:gridCol w:w="1348"/>
        <w:gridCol w:w="1282"/>
        <w:gridCol w:w="1282"/>
        <w:gridCol w:w="1282"/>
      </w:tblGrid>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p>
        </w:tc>
        <w:tc>
          <w:tcPr>
            <w:tcW w:w="1348"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Pr="00441821" w:rsidRDefault="002021DC" w:rsidP="002021DC">
            <w:pPr>
              <w:jc w:val="center"/>
              <w:rPr>
                <w:rFonts w:ascii="Arial" w:eastAsia="Times New Roman" w:hAnsi="Arial" w:cs="Arial"/>
                <w:color w:val="000000"/>
                <w:sz w:val="20"/>
                <w:szCs w:val="20"/>
                <w:highlight w:val="yellow"/>
                <w:lang w:eastAsia="es-ES"/>
              </w:rPr>
            </w:pP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31</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Sí</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131</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441821">
              <w:rPr>
                <w:rFonts w:ascii="Arial" w:eastAsia="Times New Roman" w:hAnsi="Arial" w:cs="Arial"/>
                <w:color w:val="000000"/>
                <w:sz w:val="20"/>
                <w:szCs w:val="20"/>
                <w:highlight w:val="yellow"/>
                <w:lang w:eastAsia="es-ES"/>
              </w:rPr>
              <w:t>36,9%</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16</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C719CC">
              <w:rPr>
                <w:rFonts w:ascii="Arial" w:eastAsia="Times New Roman" w:hAnsi="Arial" w:cs="Arial"/>
                <w:color w:val="000000"/>
                <w:sz w:val="20"/>
                <w:szCs w:val="20"/>
                <w:highlight w:val="yellow"/>
                <w:lang w:eastAsia="es-ES"/>
              </w:rPr>
              <w:t>51,6%</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 xml:space="preserve">No </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174</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49,0%</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9</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29%</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lastRenderedPageBreak/>
              <w:t>No lo sé</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50</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14,1%</w:t>
            </w:r>
          </w:p>
        </w:tc>
        <w:tc>
          <w:tcPr>
            <w:tcW w:w="1282" w:type="dxa"/>
          </w:tcPr>
          <w:p w:rsidR="002021DC" w:rsidRPr="00367D20"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w:t>
            </w:r>
          </w:p>
        </w:tc>
        <w:tc>
          <w:tcPr>
            <w:tcW w:w="1282" w:type="dxa"/>
          </w:tcPr>
          <w:p w:rsidR="002021DC" w:rsidRPr="0021021B" w:rsidRDefault="002021DC" w:rsidP="002021DC">
            <w:pPr>
              <w:rPr>
                <w:rFonts w:ascii="Arial" w:eastAsia="Times New Roman" w:hAnsi="Arial" w:cs="Arial"/>
                <w:color w:val="000000"/>
                <w:sz w:val="20"/>
                <w:szCs w:val="20"/>
                <w:highlight w:val="yellow"/>
                <w:lang w:eastAsia="es-ES"/>
              </w:rPr>
            </w:pPr>
            <w:r w:rsidRPr="00C719CC">
              <w:rPr>
                <w:rFonts w:ascii="Arial" w:eastAsia="Times New Roman" w:hAnsi="Arial" w:cs="Arial"/>
                <w:color w:val="000000"/>
                <w:sz w:val="20"/>
                <w:szCs w:val="20"/>
                <w:lang w:eastAsia="es-ES"/>
              </w:rPr>
              <w:t>19,4%</w:t>
            </w:r>
          </w:p>
        </w:tc>
      </w:tr>
    </w:tbl>
    <w:p w:rsidR="002021DC" w:rsidRDefault="002021DC" w:rsidP="002021DC"/>
    <w:p w:rsidR="002021DC" w:rsidRPr="00702D44" w:rsidRDefault="002021DC" w:rsidP="002021DC">
      <w:pPr>
        <w:rPr>
          <w:rFonts w:ascii="Arial" w:hAnsi="Arial" w:cs="Arial"/>
        </w:rPr>
      </w:pPr>
      <w:r w:rsidRPr="005A1738">
        <w:rPr>
          <w:rFonts w:ascii="Arial" w:hAnsi="Arial" w:cs="Arial"/>
          <w:highlight w:val="yellow"/>
        </w:rPr>
        <w:t>3b)</w:t>
      </w:r>
      <w:r>
        <w:rPr>
          <w:rFonts w:ascii="Arial" w:hAnsi="Arial" w:cs="Arial"/>
        </w:rPr>
        <w:t xml:space="preserve"> </w:t>
      </w:r>
      <w:r w:rsidRPr="005A1738">
        <w:rPr>
          <w:rFonts w:ascii="Arial" w:hAnsi="Arial" w:cs="Arial"/>
          <w:highlight w:val="yellow"/>
        </w:rPr>
        <w:t>[</w:t>
      </w:r>
      <w:r>
        <w:rPr>
          <w:rFonts w:ascii="Arial" w:hAnsi="Arial" w:cs="Arial"/>
          <w:highlight w:val="yellow"/>
        </w:rPr>
        <w:t>AGENCIAS</w:t>
      </w:r>
      <w:r w:rsidRPr="005A1738">
        <w:rPr>
          <w:rFonts w:ascii="Arial" w:hAnsi="Arial" w:cs="Arial"/>
          <w:highlight w:val="yellow"/>
        </w:rPr>
        <w:t>]</w:t>
      </w:r>
      <w:r>
        <w:rPr>
          <w:rFonts w:ascii="Arial" w:hAnsi="Arial" w:cs="Arial"/>
        </w:rPr>
        <w:t xml:space="preserve"> </w:t>
      </w:r>
      <w:r w:rsidRPr="00702D44">
        <w:rPr>
          <w:rFonts w:ascii="Arial" w:hAnsi="Arial" w:cs="Arial"/>
        </w:rPr>
        <w:t>¿</w:t>
      </w:r>
      <w:r>
        <w:rPr>
          <w:rFonts w:ascii="Arial" w:hAnsi="Arial" w:cs="Arial"/>
        </w:rPr>
        <w:t xml:space="preserve">Quién </w:t>
      </w:r>
      <w:r w:rsidRPr="00702D44">
        <w:rPr>
          <w:rFonts w:ascii="Arial" w:hAnsi="Arial" w:cs="Arial"/>
        </w:rPr>
        <w:t xml:space="preserve">proporciona </w:t>
      </w:r>
      <w:r>
        <w:rPr>
          <w:rFonts w:ascii="Arial" w:hAnsi="Arial" w:cs="Arial"/>
        </w:rPr>
        <w:t>esas herramientas? [L</w:t>
      </w:r>
      <w:r w:rsidRPr="00702D44">
        <w:rPr>
          <w:rFonts w:ascii="Arial" w:hAnsi="Arial" w:cs="Arial"/>
        </w:rPr>
        <w:t>a empresa periodística</w:t>
      </w:r>
      <w:r>
        <w:rPr>
          <w:rFonts w:ascii="Arial" w:hAnsi="Arial" w:cs="Arial"/>
        </w:rPr>
        <w:t>/l</w:t>
      </w:r>
      <w:r w:rsidRPr="00702D44">
        <w:rPr>
          <w:rFonts w:ascii="Arial" w:hAnsi="Arial" w:cs="Arial"/>
        </w:rPr>
        <w:t>as consigue usted por iniciativa personal</w:t>
      </w:r>
      <w:r>
        <w:rPr>
          <w:rFonts w:ascii="Arial" w:hAnsi="Arial" w:cs="Arial"/>
        </w:rPr>
        <w:t>/Otras posibilidades: especifique]</w:t>
      </w:r>
    </w:p>
    <w:tbl>
      <w:tblPr>
        <w:tblStyle w:val="Tablaconcuadrcula"/>
        <w:tblW w:w="0" w:type="auto"/>
        <w:jc w:val="center"/>
        <w:tblInd w:w="-1698" w:type="dxa"/>
        <w:tblLook w:val="04A0"/>
      </w:tblPr>
      <w:tblGrid>
        <w:gridCol w:w="4579"/>
        <w:gridCol w:w="1348"/>
        <w:gridCol w:w="1282"/>
        <w:gridCol w:w="1282"/>
        <w:gridCol w:w="1282"/>
      </w:tblGrid>
      <w:tr w:rsidR="002021DC" w:rsidTr="002021DC">
        <w:trPr>
          <w:jc w:val="center"/>
        </w:trPr>
        <w:tc>
          <w:tcPr>
            <w:tcW w:w="4579" w:type="dxa"/>
          </w:tcPr>
          <w:p w:rsidR="002021DC" w:rsidRDefault="002021DC" w:rsidP="002021DC">
            <w:pPr>
              <w:rPr>
                <w:rFonts w:ascii="Arial" w:hAnsi="Arial" w:cs="Arial"/>
              </w:rPr>
            </w:pPr>
          </w:p>
        </w:tc>
        <w:tc>
          <w:tcPr>
            <w:tcW w:w="1348"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25</w:t>
            </w:r>
          </w:p>
        </w:tc>
      </w:tr>
      <w:tr w:rsidR="002021DC" w:rsidTr="002021DC">
        <w:trPr>
          <w:jc w:val="center"/>
        </w:trPr>
        <w:tc>
          <w:tcPr>
            <w:tcW w:w="4579" w:type="dxa"/>
          </w:tcPr>
          <w:p w:rsidR="002021DC" w:rsidRDefault="002021DC" w:rsidP="002021DC">
            <w:pPr>
              <w:rPr>
                <w:rFonts w:ascii="Arial" w:eastAsia="Times New Roman" w:hAnsi="Arial" w:cs="Arial"/>
                <w:color w:val="000000"/>
                <w:sz w:val="20"/>
                <w:szCs w:val="20"/>
                <w:lang w:eastAsia="es-ES"/>
              </w:rPr>
            </w:pPr>
            <w:r>
              <w:rPr>
                <w:rFonts w:ascii="Arial" w:hAnsi="Arial" w:cs="Arial"/>
              </w:rPr>
              <w:t>L</w:t>
            </w:r>
            <w:r w:rsidRPr="00702D44">
              <w:rPr>
                <w:rFonts w:ascii="Arial" w:hAnsi="Arial" w:cs="Arial"/>
              </w:rPr>
              <w:t>a empresa periodística</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85</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34,6%</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20</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highlight w:val="yellow"/>
                <w:lang w:eastAsia="es-ES"/>
              </w:rPr>
              <w:t>80%</w:t>
            </w:r>
          </w:p>
        </w:tc>
      </w:tr>
      <w:tr w:rsidR="002021DC" w:rsidTr="002021DC">
        <w:trPr>
          <w:jc w:val="center"/>
        </w:trPr>
        <w:tc>
          <w:tcPr>
            <w:tcW w:w="4579" w:type="dxa"/>
          </w:tcPr>
          <w:p w:rsidR="002021DC" w:rsidRDefault="002021DC" w:rsidP="002021DC">
            <w:pPr>
              <w:rPr>
                <w:rFonts w:ascii="Arial" w:eastAsia="Times New Roman" w:hAnsi="Arial" w:cs="Arial"/>
                <w:color w:val="000000"/>
                <w:sz w:val="20"/>
                <w:szCs w:val="20"/>
                <w:lang w:eastAsia="es-ES"/>
              </w:rPr>
            </w:pPr>
            <w:r>
              <w:rPr>
                <w:rFonts w:ascii="Arial" w:hAnsi="Arial" w:cs="Arial"/>
              </w:rPr>
              <w:t>L</w:t>
            </w:r>
            <w:r w:rsidRPr="00702D44">
              <w:rPr>
                <w:rFonts w:ascii="Arial" w:hAnsi="Arial" w:cs="Arial"/>
              </w:rPr>
              <w:t>as consigue usted por iniciativa personal</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125</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8A793D">
              <w:rPr>
                <w:rFonts w:ascii="Arial" w:eastAsia="Times New Roman" w:hAnsi="Arial" w:cs="Arial"/>
                <w:color w:val="000000"/>
                <w:sz w:val="20"/>
                <w:szCs w:val="20"/>
                <w:highlight w:val="yellow"/>
                <w:lang w:eastAsia="es-ES"/>
              </w:rPr>
              <w:t>50,8%</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8%</w:t>
            </w:r>
          </w:p>
        </w:tc>
      </w:tr>
      <w:tr w:rsidR="002021DC" w:rsidTr="002021DC">
        <w:trPr>
          <w:jc w:val="center"/>
        </w:trPr>
        <w:tc>
          <w:tcPr>
            <w:tcW w:w="4579" w:type="dxa"/>
          </w:tcPr>
          <w:p w:rsidR="002021DC" w:rsidRDefault="002021DC" w:rsidP="002021DC">
            <w:pPr>
              <w:rPr>
                <w:rFonts w:ascii="Arial" w:eastAsia="Times New Roman" w:hAnsi="Arial" w:cs="Arial"/>
                <w:color w:val="000000"/>
                <w:sz w:val="20"/>
                <w:szCs w:val="20"/>
                <w:lang w:eastAsia="es-ES"/>
              </w:rPr>
            </w:pPr>
            <w:r>
              <w:rPr>
                <w:rFonts w:ascii="Arial" w:hAnsi="Arial" w:cs="Arial"/>
              </w:rPr>
              <w:t>Otras posibilidades</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36</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14,6%</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w:t>
            </w:r>
          </w:p>
        </w:tc>
        <w:tc>
          <w:tcPr>
            <w:tcW w:w="1282" w:type="dxa"/>
          </w:tcPr>
          <w:p w:rsidR="002021DC" w:rsidRPr="0021021B" w:rsidRDefault="002021DC" w:rsidP="002021DC">
            <w:pPr>
              <w:jc w:val="center"/>
              <w:rPr>
                <w:rFonts w:ascii="Arial" w:eastAsia="Times New Roman" w:hAnsi="Arial" w:cs="Arial"/>
                <w:color w:val="000000"/>
                <w:sz w:val="20"/>
                <w:szCs w:val="20"/>
                <w:highlight w:val="yellow"/>
                <w:lang w:eastAsia="es-ES"/>
              </w:rPr>
            </w:pPr>
            <w:r w:rsidRPr="00E27178">
              <w:rPr>
                <w:rFonts w:ascii="Arial" w:eastAsia="Times New Roman" w:hAnsi="Arial" w:cs="Arial"/>
                <w:color w:val="000000"/>
                <w:sz w:val="20"/>
                <w:szCs w:val="20"/>
                <w:lang w:eastAsia="es-ES"/>
              </w:rPr>
              <w:t>12%</w:t>
            </w:r>
          </w:p>
        </w:tc>
      </w:tr>
    </w:tbl>
    <w:p w:rsidR="002021DC" w:rsidRDefault="002021DC" w:rsidP="002021DC"/>
    <w:p w:rsidR="002021DC" w:rsidRDefault="002021DC" w:rsidP="002021DC"/>
    <w:p w:rsidR="002021DC" w:rsidRPr="00702D44" w:rsidRDefault="002021DC" w:rsidP="002021DC">
      <w:pPr>
        <w:rPr>
          <w:rFonts w:ascii="Arial" w:hAnsi="Arial" w:cs="Arial"/>
        </w:rPr>
      </w:pPr>
      <w:r w:rsidRPr="005A1738">
        <w:rPr>
          <w:rFonts w:ascii="Arial" w:hAnsi="Arial" w:cs="Arial"/>
          <w:highlight w:val="yellow"/>
        </w:rPr>
        <w:t>10a)</w:t>
      </w:r>
      <w:r>
        <w:rPr>
          <w:rFonts w:ascii="Arial" w:hAnsi="Arial" w:cs="Arial"/>
        </w:rPr>
        <w:t xml:space="preserve"> </w:t>
      </w:r>
      <w:r>
        <w:rPr>
          <w:rFonts w:ascii="Arial" w:hAnsi="Arial" w:cs="Arial"/>
          <w:highlight w:val="yellow"/>
        </w:rPr>
        <w:t>[AGENCIAS</w:t>
      </w:r>
      <w:r w:rsidRPr="005A1738">
        <w:rPr>
          <w:rFonts w:ascii="Arial" w:hAnsi="Arial" w:cs="Arial"/>
          <w:highlight w:val="yellow"/>
        </w:rPr>
        <w:t>]</w:t>
      </w:r>
      <w:r>
        <w:rPr>
          <w:rFonts w:ascii="Arial" w:hAnsi="Arial" w:cs="Arial"/>
        </w:rPr>
        <w:t xml:space="preserve"> </w:t>
      </w:r>
      <w:r w:rsidRPr="00702D44">
        <w:rPr>
          <w:rFonts w:ascii="Arial" w:hAnsi="Arial" w:cs="Arial"/>
        </w:rPr>
        <w:t xml:space="preserve">¿La empresa en la que trabaja ha ofrecido formación específica para el uso periodístico de la IAG? [Respuesta de sí/no/no lo sé] </w:t>
      </w:r>
      <w:r>
        <w:rPr>
          <w:rFonts w:ascii="Arial" w:hAnsi="Arial" w:cs="Arial"/>
        </w:rPr>
        <w:t xml:space="preserve">10b). </w:t>
      </w:r>
      <w:r w:rsidRPr="00702D44">
        <w:rPr>
          <w:rFonts w:ascii="Arial" w:hAnsi="Arial" w:cs="Arial"/>
        </w:rPr>
        <w:t>Si ha recibido algún curso sobre IAG, ¿cuál ha sido su grado de satisfacción? [Muy alto, alto, medio, bajo, muy bajo].</w:t>
      </w:r>
    </w:p>
    <w:tbl>
      <w:tblPr>
        <w:tblStyle w:val="Tablaconcuadrcula"/>
        <w:tblW w:w="0" w:type="auto"/>
        <w:jc w:val="center"/>
        <w:tblInd w:w="831" w:type="dxa"/>
        <w:tblLook w:val="04A0"/>
      </w:tblPr>
      <w:tblGrid>
        <w:gridCol w:w="2050"/>
        <w:gridCol w:w="1348"/>
        <w:gridCol w:w="1282"/>
        <w:gridCol w:w="1282"/>
        <w:gridCol w:w="1282"/>
      </w:tblGrid>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p>
        </w:tc>
        <w:tc>
          <w:tcPr>
            <w:tcW w:w="1348"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30</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Sí</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67</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19,5%</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16</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53,3%</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 xml:space="preserve">No </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250</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3926F4">
              <w:rPr>
                <w:rFonts w:ascii="Arial" w:eastAsia="Times New Roman" w:hAnsi="Arial" w:cs="Arial"/>
                <w:color w:val="000000"/>
                <w:sz w:val="20"/>
                <w:szCs w:val="20"/>
                <w:highlight w:val="yellow"/>
                <w:lang w:eastAsia="es-ES"/>
              </w:rPr>
              <w:t>72,7%</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14</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46,7%</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No lo sé</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27</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7,8%</w:t>
            </w:r>
          </w:p>
        </w:tc>
        <w:tc>
          <w:tcPr>
            <w:tcW w:w="1282" w:type="dxa"/>
          </w:tcPr>
          <w:p w:rsidR="002021DC" w:rsidRPr="00E27178"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lang w:eastAsia="es-ES"/>
              </w:rPr>
              <w:t>0</w:t>
            </w:r>
          </w:p>
        </w:tc>
        <w:tc>
          <w:tcPr>
            <w:tcW w:w="1282" w:type="dxa"/>
          </w:tcPr>
          <w:p w:rsidR="002021DC" w:rsidRPr="00E27178"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lang w:eastAsia="es-ES"/>
              </w:rPr>
              <w:t>0%</w:t>
            </w:r>
          </w:p>
        </w:tc>
      </w:tr>
    </w:tbl>
    <w:p w:rsidR="002021DC" w:rsidRDefault="002021DC" w:rsidP="002021DC"/>
    <w:p w:rsidR="002021DC" w:rsidRDefault="002021DC" w:rsidP="002021DC"/>
    <w:p w:rsidR="002021DC" w:rsidRDefault="002021DC" w:rsidP="002021DC">
      <w:pPr>
        <w:rPr>
          <w:rFonts w:ascii="Arial" w:hAnsi="Arial" w:cs="Arial"/>
        </w:rPr>
      </w:pPr>
      <w:r w:rsidRPr="005A1738">
        <w:rPr>
          <w:rFonts w:ascii="Arial" w:hAnsi="Arial" w:cs="Arial"/>
          <w:highlight w:val="yellow"/>
        </w:rPr>
        <w:t>12a)</w:t>
      </w:r>
      <w:r w:rsidRPr="00702D44">
        <w:rPr>
          <w:rFonts w:ascii="Arial" w:hAnsi="Arial" w:cs="Arial"/>
        </w:rPr>
        <w:t xml:space="preserve">. </w:t>
      </w:r>
      <w:r>
        <w:rPr>
          <w:rFonts w:ascii="Arial" w:hAnsi="Arial" w:cs="Arial"/>
          <w:highlight w:val="yellow"/>
        </w:rPr>
        <w:t>[AGENCIAS</w:t>
      </w:r>
      <w:r w:rsidRPr="005A1738">
        <w:rPr>
          <w:rFonts w:ascii="Arial" w:hAnsi="Arial" w:cs="Arial"/>
          <w:highlight w:val="yellow"/>
        </w:rPr>
        <w:t>]</w:t>
      </w:r>
      <w:r>
        <w:rPr>
          <w:rFonts w:ascii="Arial" w:hAnsi="Arial" w:cs="Arial"/>
        </w:rPr>
        <w:t xml:space="preserve"> </w:t>
      </w:r>
      <w:r w:rsidRPr="00702D44">
        <w:rPr>
          <w:rFonts w:ascii="Arial" w:hAnsi="Arial" w:cs="Arial"/>
        </w:rPr>
        <w:t>¿Ha habido un proceso de diálogo en la redacción (y con jefes o gestores) sobre cómo usar estas herramientas? [Sí/no/</w:t>
      </w:r>
      <w:r>
        <w:rPr>
          <w:rFonts w:ascii="Arial" w:hAnsi="Arial" w:cs="Arial"/>
        </w:rPr>
        <w:t>no lo sé</w:t>
      </w:r>
      <w:r w:rsidRPr="00702D44">
        <w:rPr>
          <w:rFonts w:ascii="Arial" w:hAnsi="Arial" w:cs="Arial"/>
        </w:rPr>
        <w:t>].</w:t>
      </w:r>
    </w:p>
    <w:tbl>
      <w:tblPr>
        <w:tblStyle w:val="Tablaconcuadrcula"/>
        <w:tblW w:w="0" w:type="auto"/>
        <w:jc w:val="center"/>
        <w:tblInd w:w="831" w:type="dxa"/>
        <w:tblLook w:val="04A0"/>
      </w:tblPr>
      <w:tblGrid>
        <w:gridCol w:w="2050"/>
        <w:gridCol w:w="1348"/>
        <w:gridCol w:w="1282"/>
        <w:gridCol w:w="1282"/>
        <w:gridCol w:w="1282"/>
      </w:tblGrid>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p>
        </w:tc>
        <w:tc>
          <w:tcPr>
            <w:tcW w:w="1348"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31</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Sí</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73</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21,0%</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9</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highlight w:val="yellow"/>
                <w:lang w:eastAsia="es-ES"/>
              </w:rPr>
              <w:t>29,0%</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 xml:space="preserve">No </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218</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62,6%</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20</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64,5%</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No lo sé</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57</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16,4%</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282" w:type="dxa"/>
          </w:tcPr>
          <w:p w:rsidR="002021DC" w:rsidRPr="0021021B" w:rsidRDefault="002021DC" w:rsidP="002021DC">
            <w:pPr>
              <w:jc w:val="center"/>
              <w:rPr>
                <w:rFonts w:ascii="Arial" w:eastAsia="Times New Roman" w:hAnsi="Arial" w:cs="Arial"/>
                <w:color w:val="000000"/>
                <w:sz w:val="20"/>
                <w:szCs w:val="20"/>
                <w:highlight w:val="yellow"/>
                <w:lang w:eastAsia="es-ES"/>
              </w:rPr>
            </w:pPr>
            <w:r w:rsidRPr="00E27178">
              <w:rPr>
                <w:rFonts w:ascii="Arial" w:eastAsia="Times New Roman" w:hAnsi="Arial" w:cs="Arial"/>
                <w:color w:val="000000"/>
                <w:sz w:val="20"/>
                <w:szCs w:val="20"/>
                <w:lang w:eastAsia="es-ES"/>
              </w:rPr>
              <w:t>6,5%</w:t>
            </w:r>
          </w:p>
        </w:tc>
      </w:tr>
    </w:tbl>
    <w:p w:rsidR="002021DC" w:rsidRDefault="002021DC" w:rsidP="002021DC">
      <w:pPr>
        <w:rPr>
          <w:rFonts w:ascii="Arial" w:hAnsi="Arial" w:cs="Arial"/>
        </w:rPr>
      </w:pPr>
    </w:p>
    <w:p w:rsidR="002021DC" w:rsidRDefault="002021DC" w:rsidP="002021DC">
      <w:pPr>
        <w:rPr>
          <w:rFonts w:ascii="Arial" w:hAnsi="Arial" w:cs="Arial"/>
        </w:rPr>
      </w:pPr>
      <w:r w:rsidRPr="005A1738">
        <w:rPr>
          <w:rFonts w:ascii="Arial" w:hAnsi="Arial" w:cs="Arial"/>
          <w:highlight w:val="yellow"/>
        </w:rPr>
        <w:t>14a)</w:t>
      </w:r>
      <w:r w:rsidRPr="00702D44">
        <w:rPr>
          <w:rFonts w:ascii="Arial" w:hAnsi="Arial" w:cs="Arial"/>
        </w:rPr>
        <w:t xml:space="preserve">. </w:t>
      </w:r>
      <w:r>
        <w:rPr>
          <w:rFonts w:ascii="Arial" w:hAnsi="Arial" w:cs="Arial"/>
          <w:highlight w:val="yellow"/>
        </w:rPr>
        <w:t>[AGENCIAS</w:t>
      </w:r>
      <w:r w:rsidRPr="005A1738">
        <w:rPr>
          <w:rFonts w:ascii="Arial" w:hAnsi="Arial" w:cs="Arial"/>
          <w:highlight w:val="yellow"/>
        </w:rPr>
        <w:t>]</w:t>
      </w:r>
      <w:r>
        <w:rPr>
          <w:rFonts w:ascii="Arial" w:hAnsi="Arial" w:cs="Arial"/>
        </w:rPr>
        <w:t xml:space="preserve"> </w:t>
      </w:r>
      <w:r w:rsidRPr="00702D44">
        <w:rPr>
          <w:rFonts w:ascii="Arial" w:hAnsi="Arial" w:cs="Arial"/>
        </w:rPr>
        <w:t>Se dice a menudo que el desarrollo de la IAG puede desembocar en una pérdida de puestos de trabajo. ¿Se ha producido en su empresa? [Sí/no/no lo sé]</w:t>
      </w:r>
    </w:p>
    <w:tbl>
      <w:tblPr>
        <w:tblStyle w:val="Tablaconcuadrcula"/>
        <w:tblW w:w="0" w:type="auto"/>
        <w:jc w:val="center"/>
        <w:tblInd w:w="831" w:type="dxa"/>
        <w:tblLook w:val="04A0"/>
      </w:tblPr>
      <w:tblGrid>
        <w:gridCol w:w="2050"/>
        <w:gridCol w:w="1348"/>
        <w:gridCol w:w="1282"/>
        <w:gridCol w:w="1282"/>
        <w:gridCol w:w="1282"/>
      </w:tblGrid>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p>
        </w:tc>
        <w:tc>
          <w:tcPr>
            <w:tcW w:w="1348"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Default="002021DC" w:rsidP="002021DC">
            <w:pPr>
              <w:jc w:val="center"/>
              <w:rPr>
                <w:rFonts w:ascii="Arial" w:eastAsia="Times New Roman" w:hAnsi="Arial" w:cs="Arial"/>
                <w:color w:val="000000"/>
                <w:sz w:val="20"/>
                <w:szCs w:val="20"/>
                <w:lang w:eastAsia="es-ES"/>
              </w:rPr>
            </w:pP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Agencias</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31</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Sí</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17</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6,5%</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 xml:space="preserve">No </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268</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78,4%</w:t>
            </w:r>
          </w:p>
        </w:tc>
        <w:tc>
          <w:tcPr>
            <w:tcW w:w="1282" w:type="dxa"/>
          </w:tcPr>
          <w:p w:rsidR="002021DC" w:rsidRPr="00367D20"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20</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64,5%</w:t>
            </w:r>
          </w:p>
        </w:tc>
      </w:tr>
      <w:tr w:rsidR="002021DC" w:rsidTr="002021DC">
        <w:trPr>
          <w:jc w:val="center"/>
        </w:trPr>
        <w:tc>
          <w:tcPr>
            <w:tcW w:w="2050" w:type="dxa"/>
          </w:tcPr>
          <w:p w:rsidR="002021DC" w:rsidRDefault="002021DC" w:rsidP="002021DC">
            <w:pP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No lo sé</w:t>
            </w:r>
          </w:p>
        </w:tc>
        <w:tc>
          <w:tcPr>
            <w:tcW w:w="1348"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57</w:t>
            </w:r>
          </w:p>
        </w:tc>
        <w:tc>
          <w:tcPr>
            <w:tcW w:w="1282" w:type="dxa"/>
          </w:tcPr>
          <w:p w:rsidR="002021DC" w:rsidRDefault="002021DC" w:rsidP="002021DC">
            <w:pPr>
              <w:jc w:val="center"/>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16,7%</w:t>
            </w:r>
          </w:p>
        </w:tc>
        <w:tc>
          <w:tcPr>
            <w:tcW w:w="1282" w:type="dxa"/>
          </w:tcPr>
          <w:p w:rsidR="002021DC" w:rsidRPr="00E27178"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lang w:eastAsia="es-ES"/>
              </w:rPr>
              <w:t>9</w:t>
            </w:r>
          </w:p>
        </w:tc>
        <w:tc>
          <w:tcPr>
            <w:tcW w:w="1282" w:type="dxa"/>
          </w:tcPr>
          <w:p w:rsidR="002021DC" w:rsidRPr="00E27178" w:rsidRDefault="002021DC" w:rsidP="002021DC">
            <w:pPr>
              <w:jc w:val="center"/>
              <w:rPr>
                <w:rFonts w:ascii="Arial" w:eastAsia="Times New Roman" w:hAnsi="Arial" w:cs="Arial"/>
                <w:color w:val="000000"/>
                <w:sz w:val="20"/>
                <w:szCs w:val="20"/>
                <w:lang w:eastAsia="es-ES"/>
              </w:rPr>
            </w:pPr>
            <w:r w:rsidRPr="00E27178">
              <w:rPr>
                <w:rFonts w:ascii="Arial" w:eastAsia="Times New Roman" w:hAnsi="Arial" w:cs="Arial"/>
                <w:color w:val="000000"/>
                <w:sz w:val="20"/>
                <w:szCs w:val="20"/>
                <w:lang w:eastAsia="es-ES"/>
              </w:rPr>
              <w:t>29,0%</w:t>
            </w:r>
          </w:p>
        </w:tc>
      </w:tr>
    </w:tbl>
    <w:p w:rsidR="002021DC" w:rsidRDefault="002021DC" w:rsidP="002021DC"/>
    <w:p w:rsidR="002021DC" w:rsidRPr="00DC0172" w:rsidRDefault="002021DC" w:rsidP="002021DC">
      <w:pPr>
        <w:rPr>
          <w:rFonts w:ascii="Arial" w:hAnsi="Arial" w:cs="Arial"/>
        </w:rPr>
      </w:pPr>
      <w:r w:rsidRPr="00DC0172">
        <w:rPr>
          <w:rFonts w:ascii="Arial" w:hAnsi="Arial" w:cs="Arial"/>
        </w:rPr>
        <w:lastRenderedPageBreak/>
        <w:t>1a) [DIGITALES</w:t>
      </w:r>
      <w:proofErr w:type="gramStart"/>
      <w:r w:rsidRPr="00DC0172">
        <w:rPr>
          <w:rFonts w:ascii="Arial" w:hAnsi="Arial" w:cs="Arial"/>
        </w:rPr>
        <w:t>]¿</w:t>
      </w:r>
      <w:proofErr w:type="gramEnd"/>
      <w:r w:rsidRPr="00DC0172">
        <w:rPr>
          <w:rFonts w:ascii="Arial" w:hAnsi="Arial" w:cs="Arial"/>
        </w:rPr>
        <w:t xml:space="preserve">Qué grado de conocimiento tiene usted sobre la IA como herramienta para generar (o ayudar a generar) textos periodísticos? [Muy alto, alto, medio, bajo, muy bajo]. </w:t>
      </w:r>
    </w:p>
    <w:tbl>
      <w:tblPr>
        <w:tblStyle w:val="Tablaconcuadrcula"/>
        <w:tblW w:w="0" w:type="auto"/>
        <w:jc w:val="center"/>
        <w:tblInd w:w="406" w:type="dxa"/>
        <w:tblLook w:val="04A0"/>
      </w:tblPr>
      <w:tblGrid>
        <w:gridCol w:w="2565"/>
        <w:gridCol w:w="1390"/>
        <w:gridCol w:w="1465"/>
        <w:gridCol w:w="1447"/>
        <w:gridCol w:w="1447"/>
      </w:tblGrid>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101</w:t>
            </w:r>
          </w:p>
        </w:tc>
      </w:tr>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alto</w:t>
            </w: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w:t>
            </w: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3,4%</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6,9%</w:t>
            </w:r>
          </w:p>
        </w:tc>
      </w:tr>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Alto</w:t>
            </w: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51</w:t>
            </w: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14,3%</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22</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21,8%</w:t>
            </w:r>
          </w:p>
        </w:tc>
      </w:tr>
      <w:tr w:rsidR="002021DC" w:rsidRPr="00DC0172" w:rsidTr="002021DC">
        <w:trPr>
          <w:jc w:val="center"/>
        </w:trPr>
        <w:tc>
          <w:tcPr>
            <w:tcW w:w="2565" w:type="dxa"/>
          </w:tcPr>
          <w:p w:rsidR="002021DC" w:rsidRPr="00DC0172" w:rsidRDefault="002021DC" w:rsidP="002021DC">
            <w:pPr>
              <w:jc w:val="right"/>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alto / Alto</w:t>
            </w:r>
          </w:p>
        </w:tc>
        <w:tc>
          <w:tcPr>
            <w:tcW w:w="139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63</w:t>
            </w:r>
          </w:p>
        </w:tc>
        <w:tc>
          <w:tcPr>
            <w:tcW w:w="14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17,7%</w:t>
            </w:r>
          </w:p>
        </w:tc>
        <w:tc>
          <w:tcPr>
            <w:tcW w:w="144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29</w:t>
            </w:r>
          </w:p>
        </w:tc>
        <w:tc>
          <w:tcPr>
            <w:tcW w:w="144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28,7%</w:t>
            </w:r>
          </w:p>
        </w:tc>
      </w:tr>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Medio</w:t>
            </w: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139</w:t>
            </w: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38,9%</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38</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37,6%</w:t>
            </w:r>
          </w:p>
        </w:tc>
      </w:tr>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Bajo</w:t>
            </w: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115</w:t>
            </w: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32,2%</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28</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27,7%</w:t>
            </w:r>
          </w:p>
        </w:tc>
      </w:tr>
      <w:tr w:rsidR="002021DC" w:rsidRPr="00DC0172" w:rsidTr="002021DC">
        <w:trPr>
          <w:jc w:val="center"/>
        </w:trPr>
        <w:tc>
          <w:tcPr>
            <w:tcW w:w="25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bajo</w:t>
            </w:r>
          </w:p>
        </w:tc>
        <w:tc>
          <w:tcPr>
            <w:tcW w:w="1390"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40</w:t>
            </w:r>
          </w:p>
        </w:tc>
        <w:tc>
          <w:tcPr>
            <w:tcW w:w="1465"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11,2%</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w:t>
            </w:r>
          </w:p>
        </w:tc>
        <w:tc>
          <w:tcPr>
            <w:tcW w:w="144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6,0%</w:t>
            </w:r>
          </w:p>
        </w:tc>
      </w:tr>
      <w:tr w:rsidR="002021DC" w:rsidRPr="00DC0172" w:rsidTr="002021DC">
        <w:trPr>
          <w:jc w:val="center"/>
        </w:trPr>
        <w:tc>
          <w:tcPr>
            <w:tcW w:w="2565" w:type="dxa"/>
          </w:tcPr>
          <w:p w:rsidR="002021DC" w:rsidRPr="00DC0172" w:rsidRDefault="002021DC" w:rsidP="002021DC">
            <w:pPr>
              <w:jc w:val="right"/>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bajo / Bajo</w:t>
            </w:r>
          </w:p>
        </w:tc>
        <w:tc>
          <w:tcPr>
            <w:tcW w:w="139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155</w:t>
            </w:r>
          </w:p>
        </w:tc>
        <w:tc>
          <w:tcPr>
            <w:tcW w:w="1465"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43,4%</w:t>
            </w:r>
          </w:p>
        </w:tc>
        <w:tc>
          <w:tcPr>
            <w:tcW w:w="144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34</w:t>
            </w:r>
          </w:p>
        </w:tc>
        <w:tc>
          <w:tcPr>
            <w:tcW w:w="144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33,7%</w:t>
            </w:r>
          </w:p>
        </w:tc>
      </w:tr>
    </w:tbl>
    <w:p w:rsidR="002021DC" w:rsidRPr="00DC0172" w:rsidRDefault="002021DC" w:rsidP="002021DC">
      <w:pPr>
        <w:rPr>
          <w:rFonts w:ascii="Arial" w:hAnsi="Arial" w:cs="Arial"/>
        </w:rPr>
      </w:pPr>
    </w:p>
    <w:p w:rsidR="002021DC" w:rsidRPr="00DC0172" w:rsidRDefault="002021DC" w:rsidP="002021DC">
      <w:pPr>
        <w:rPr>
          <w:rFonts w:ascii="Arial" w:hAnsi="Arial" w:cs="Arial"/>
        </w:rPr>
      </w:pPr>
    </w:p>
    <w:p w:rsidR="002021DC" w:rsidRPr="00DC0172" w:rsidRDefault="002021DC" w:rsidP="002021DC">
      <w:pPr>
        <w:rPr>
          <w:rFonts w:ascii="Arial" w:hAnsi="Arial" w:cs="Arial"/>
        </w:rPr>
      </w:pPr>
    </w:p>
    <w:p w:rsidR="002021DC" w:rsidRPr="00DC0172" w:rsidRDefault="002021DC" w:rsidP="002021DC">
      <w:pPr>
        <w:rPr>
          <w:rFonts w:ascii="Arial" w:hAnsi="Arial" w:cs="Arial"/>
        </w:rPr>
      </w:pPr>
      <w:r w:rsidRPr="00DC0172">
        <w:rPr>
          <w:rFonts w:ascii="Arial" w:hAnsi="Arial" w:cs="Arial"/>
        </w:rPr>
        <w:t xml:space="preserve">1b) [DIGITALES] ¿Qué grado de conocimiento sobre la IAG cree que tiene la redacción en la que usted trabaja? [Muy alto, alto, medio, bajo, muy bajo, no lo sé].   </w:t>
      </w:r>
    </w:p>
    <w:tbl>
      <w:tblPr>
        <w:tblStyle w:val="Tablaconcuadrcula"/>
        <w:tblW w:w="0" w:type="auto"/>
        <w:jc w:val="center"/>
        <w:tblInd w:w="406" w:type="dxa"/>
        <w:tblLook w:val="04A0"/>
      </w:tblPr>
      <w:tblGrid>
        <w:gridCol w:w="2554"/>
        <w:gridCol w:w="1418"/>
        <w:gridCol w:w="1417"/>
        <w:gridCol w:w="1417"/>
        <w:gridCol w:w="1417"/>
      </w:tblGrid>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101</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alto</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1,4%</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Alto</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23</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6,5%</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11,9%</w:t>
            </w:r>
          </w:p>
        </w:tc>
      </w:tr>
      <w:tr w:rsidR="002021DC" w:rsidRPr="00DC0172" w:rsidTr="002021DC">
        <w:trPr>
          <w:jc w:val="center"/>
        </w:trPr>
        <w:tc>
          <w:tcPr>
            <w:tcW w:w="2554" w:type="dxa"/>
          </w:tcPr>
          <w:p w:rsidR="002021DC" w:rsidRPr="00DC0172" w:rsidRDefault="002021DC" w:rsidP="002021DC">
            <w:pPr>
              <w:jc w:val="right"/>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alto / Alto</w:t>
            </w:r>
          </w:p>
        </w:tc>
        <w:tc>
          <w:tcPr>
            <w:tcW w:w="1418"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28</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7,9%</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14</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13,9%</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Medio</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99</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27,8%</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32</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31,6%</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Bajo</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135</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37,9%</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39</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38,6%</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bajo</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64</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18,0%</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13</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12,9%</w:t>
            </w:r>
          </w:p>
        </w:tc>
      </w:tr>
      <w:tr w:rsidR="002021DC" w:rsidRPr="00DC0172" w:rsidTr="002021DC">
        <w:trPr>
          <w:jc w:val="center"/>
        </w:trPr>
        <w:tc>
          <w:tcPr>
            <w:tcW w:w="2554" w:type="dxa"/>
          </w:tcPr>
          <w:p w:rsidR="002021DC" w:rsidRPr="00DC0172" w:rsidRDefault="002021DC" w:rsidP="002021DC">
            <w:pPr>
              <w:jc w:val="right"/>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Muy bajo / Bajo</w:t>
            </w:r>
          </w:p>
        </w:tc>
        <w:tc>
          <w:tcPr>
            <w:tcW w:w="1418"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199</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55,9%</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52</w:t>
            </w:r>
          </w:p>
        </w:tc>
        <w:tc>
          <w:tcPr>
            <w:tcW w:w="1417"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51,5%</w:t>
            </w:r>
          </w:p>
        </w:tc>
      </w:tr>
      <w:tr w:rsidR="002021DC" w:rsidRPr="00DC0172" w:rsidTr="002021DC">
        <w:trPr>
          <w:jc w:val="center"/>
        </w:trPr>
        <w:tc>
          <w:tcPr>
            <w:tcW w:w="2554"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No lo sé</w:t>
            </w:r>
          </w:p>
        </w:tc>
        <w:tc>
          <w:tcPr>
            <w:tcW w:w="141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30</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8,4%</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w:t>
            </w:r>
          </w:p>
        </w:tc>
        <w:tc>
          <w:tcPr>
            <w:tcW w:w="1417"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w:t>
            </w:r>
          </w:p>
        </w:tc>
      </w:tr>
    </w:tbl>
    <w:p w:rsidR="002021DC" w:rsidRPr="00DC0172" w:rsidRDefault="002021DC" w:rsidP="002021DC"/>
    <w:p w:rsidR="002021DC" w:rsidRPr="00DC0172" w:rsidRDefault="002021DC" w:rsidP="002021DC">
      <w:r w:rsidRPr="00DC0172">
        <w:rPr>
          <w:rFonts w:ascii="Arial" w:eastAsia="Times New Roman" w:hAnsi="Arial" w:cs="Arial"/>
          <w:color w:val="000000"/>
          <w:lang w:eastAsia="es-ES"/>
        </w:rPr>
        <w:t xml:space="preserve">2a) </w:t>
      </w:r>
      <w:r w:rsidRPr="00DC0172">
        <w:rPr>
          <w:rFonts w:ascii="Arial" w:hAnsi="Arial" w:cs="Arial"/>
        </w:rPr>
        <w:t>[DIGITALES</w:t>
      </w:r>
      <w:proofErr w:type="gramStart"/>
      <w:r w:rsidRPr="00DC0172">
        <w:rPr>
          <w:rFonts w:ascii="Arial" w:hAnsi="Arial" w:cs="Arial"/>
        </w:rPr>
        <w:t>]</w:t>
      </w:r>
      <w:r w:rsidRPr="00DC0172">
        <w:rPr>
          <w:rFonts w:ascii="Arial" w:eastAsia="Times New Roman" w:hAnsi="Arial" w:cs="Arial"/>
          <w:color w:val="000000"/>
          <w:lang w:eastAsia="es-ES"/>
        </w:rPr>
        <w:t>¿</w:t>
      </w:r>
      <w:proofErr w:type="gramEnd"/>
      <w:r w:rsidRPr="00DC0172">
        <w:rPr>
          <w:rFonts w:ascii="Arial" w:eastAsia="Times New Roman" w:hAnsi="Arial" w:cs="Arial"/>
          <w:color w:val="000000"/>
          <w:lang w:eastAsia="es-ES"/>
        </w:rPr>
        <w:t>Utiliza el medio de comunicación en el que usted trabaja la inteligencia artificial generativa (IAG) para elaborar piezas periodísticas? [Sí/no/no lo sé].</w:t>
      </w:r>
    </w:p>
    <w:p w:rsidR="002021DC" w:rsidRPr="00DC0172" w:rsidRDefault="002021DC" w:rsidP="002021DC"/>
    <w:tbl>
      <w:tblPr>
        <w:tblStyle w:val="Tablaconcuadrcula"/>
        <w:tblW w:w="0" w:type="auto"/>
        <w:jc w:val="center"/>
        <w:tblInd w:w="831" w:type="dxa"/>
        <w:tblLook w:val="04A0"/>
      </w:tblPr>
      <w:tblGrid>
        <w:gridCol w:w="2050"/>
        <w:gridCol w:w="1348"/>
        <w:gridCol w:w="1282"/>
        <w:gridCol w:w="1282"/>
        <w:gridCol w:w="1282"/>
      </w:tblGrid>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101</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Sí</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131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36,9%</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50,5%</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 xml:space="preserve">No </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174</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49,0%</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40,6%</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No lo sé</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50</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14,1%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8,9%</w:t>
            </w:r>
          </w:p>
        </w:tc>
      </w:tr>
    </w:tbl>
    <w:p w:rsidR="002021DC" w:rsidRPr="00DC0172" w:rsidRDefault="002021DC" w:rsidP="002021DC"/>
    <w:p w:rsidR="002021DC" w:rsidRPr="00DC0172" w:rsidRDefault="002021DC" w:rsidP="002021DC">
      <w:pPr>
        <w:rPr>
          <w:rFonts w:ascii="Arial" w:hAnsi="Arial" w:cs="Arial"/>
        </w:rPr>
      </w:pPr>
      <w:r w:rsidRPr="00DC0172">
        <w:rPr>
          <w:rFonts w:ascii="Arial" w:hAnsi="Arial" w:cs="Arial"/>
        </w:rPr>
        <w:lastRenderedPageBreak/>
        <w:t>3b) [DIGITALES] ¿Quién proporciona esas herramientas? [La empresa periodística/las consigue usted por iniciativa personal/Otras posibilidades: especifique]</w:t>
      </w:r>
    </w:p>
    <w:tbl>
      <w:tblPr>
        <w:tblStyle w:val="Tablaconcuadrcula"/>
        <w:tblW w:w="0" w:type="auto"/>
        <w:jc w:val="center"/>
        <w:tblInd w:w="-1698" w:type="dxa"/>
        <w:tblLook w:val="04A0"/>
      </w:tblPr>
      <w:tblGrid>
        <w:gridCol w:w="4579"/>
        <w:gridCol w:w="1348"/>
        <w:gridCol w:w="1282"/>
        <w:gridCol w:w="1282"/>
        <w:gridCol w:w="1282"/>
      </w:tblGrid>
      <w:tr w:rsidR="002021DC" w:rsidRPr="00DC0172" w:rsidTr="002021DC">
        <w:trPr>
          <w:jc w:val="center"/>
        </w:trPr>
        <w:tc>
          <w:tcPr>
            <w:tcW w:w="4579" w:type="dxa"/>
          </w:tcPr>
          <w:p w:rsidR="002021DC" w:rsidRPr="00DC0172" w:rsidRDefault="002021DC" w:rsidP="002021DC">
            <w:pPr>
              <w:rPr>
                <w:rFonts w:ascii="Arial" w:hAnsi="Arial" w:cs="Arial"/>
              </w:rPr>
            </w:pP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78</w:t>
            </w:r>
          </w:p>
        </w:tc>
      </w:tr>
      <w:tr w:rsidR="002021DC" w:rsidRPr="00DC0172" w:rsidTr="002021DC">
        <w:trPr>
          <w:jc w:val="center"/>
        </w:trPr>
        <w:tc>
          <w:tcPr>
            <w:tcW w:w="4579"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hAnsi="Arial" w:cs="Arial"/>
              </w:rPr>
              <w:t>La empresa periodística</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85</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34,6%</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28</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35,9%</w:t>
            </w:r>
          </w:p>
        </w:tc>
      </w:tr>
      <w:tr w:rsidR="002021DC" w:rsidRPr="00DC0172" w:rsidTr="002021DC">
        <w:trPr>
          <w:jc w:val="center"/>
        </w:trPr>
        <w:tc>
          <w:tcPr>
            <w:tcW w:w="4579"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hAnsi="Arial" w:cs="Arial"/>
              </w:rPr>
              <w:t>Las consigue usted por iniciativa personal</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125</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50,8%</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41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52,6%</w:t>
            </w:r>
          </w:p>
        </w:tc>
      </w:tr>
      <w:tr w:rsidR="002021DC" w:rsidRPr="00DC0172" w:rsidTr="002021DC">
        <w:trPr>
          <w:jc w:val="center"/>
        </w:trPr>
        <w:tc>
          <w:tcPr>
            <w:tcW w:w="4579"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hAnsi="Arial" w:cs="Arial"/>
              </w:rPr>
              <w:t>Otras posibilidades</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36</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14,6%</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11,5%</w:t>
            </w:r>
          </w:p>
        </w:tc>
      </w:tr>
    </w:tbl>
    <w:p w:rsidR="002021DC" w:rsidRPr="00DC0172" w:rsidRDefault="002021DC" w:rsidP="002021DC"/>
    <w:p w:rsidR="002021DC" w:rsidRPr="00DC0172" w:rsidRDefault="002021DC" w:rsidP="002021DC"/>
    <w:p w:rsidR="002021DC" w:rsidRPr="00DC0172" w:rsidRDefault="002021DC" w:rsidP="002021DC"/>
    <w:p w:rsidR="002021DC" w:rsidRPr="00DC0172" w:rsidRDefault="002021DC" w:rsidP="002021DC">
      <w:pPr>
        <w:rPr>
          <w:rFonts w:ascii="Arial" w:hAnsi="Arial" w:cs="Arial"/>
        </w:rPr>
      </w:pPr>
      <w:r w:rsidRPr="00DC0172">
        <w:rPr>
          <w:rFonts w:ascii="Arial" w:hAnsi="Arial" w:cs="Arial"/>
        </w:rPr>
        <w:t>10a) [DIGITALES] ¿La empresa en la que trabaja ha ofrecido formación específica para el uso periodístico de la IAG? [Respuesta de sí/no/no lo sé] 10b). Si ha recibido algún curso sobre IAG, ¿cuál ha sido su grado de satisfacción? [Muy alto, alto, medio, bajo, muy bajo].</w:t>
      </w:r>
    </w:p>
    <w:tbl>
      <w:tblPr>
        <w:tblStyle w:val="Tablaconcuadrcula"/>
        <w:tblW w:w="0" w:type="auto"/>
        <w:jc w:val="center"/>
        <w:tblInd w:w="831" w:type="dxa"/>
        <w:tblLook w:val="04A0"/>
      </w:tblPr>
      <w:tblGrid>
        <w:gridCol w:w="2050"/>
        <w:gridCol w:w="1348"/>
        <w:gridCol w:w="1282"/>
        <w:gridCol w:w="1282"/>
        <w:gridCol w:w="1282"/>
      </w:tblGrid>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100</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Sí</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19,5%</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19</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19%</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 xml:space="preserve">No </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250</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72,7%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72</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72%</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No lo sé</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7,8%</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w:t>
            </w:r>
          </w:p>
        </w:tc>
      </w:tr>
    </w:tbl>
    <w:p w:rsidR="002021DC" w:rsidRPr="00DC0172" w:rsidRDefault="002021DC" w:rsidP="002021DC"/>
    <w:p w:rsidR="002021DC" w:rsidRPr="00DC0172" w:rsidRDefault="002021DC" w:rsidP="002021DC"/>
    <w:p w:rsidR="002021DC" w:rsidRPr="00DC0172" w:rsidRDefault="002021DC" w:rsidP="002021DC">
      <w:pPr>
        <w:rPr>
          <w:rFonts w:ascii="Arial" w:hAnsi="Arial" w:cs="Arial"/>
        </w:rPr>
      </w:pPr>
      <w:r w:rsidRPr="00DC0172">
        <w:rPr>
          <w:rFonts w:ascii="Arial" w:hAnsi="Arial" w:cs="Arial"/>
        </w:rPr>
        <w:t>12a). [DIGITALES</w:t>
      </w:r>
      <w:proofErr w:type="gramStart"/>
      <w:r w:rsidRPr="00DC0172">
        <w:rPr>
          <w:rFonts w:ascii="Arial" w:hAnsi="Arial" w:cs="Arial"/>
        </w:rPr>
        <w:t>]¿</w:t>
      </w:r>
      <w:proofErr w:type="gramEnd"/>
      <w:r w:rsidRPr="00DC0172">
        <w:rPr>
          <w:rFonts w:ascii="Arial" w:hAnsi="Arial" w:cs="Arial"/>
        </w:rPr>
        <w:t>Ha habido un proceso de diálogo en la redacción (y con jefes o gestores) sobre cómo usar estas herramientas? [Sí/no/no lo sé].</w:t>
      </w:r>
    </w:p>
    <w:tbl>
      <w:tblPr>
        <w:tblStyle w:val="Tablaconcuadrcula"/>
        <w:tblW w:w="0" w:type="auto"/>
        <w:jc w:val="center"/>
        <w:tblInd w:w="831" w:type="dxa"/>
        <w:tblLook w:val="04A0"/>
      </w:tblPr>
      <w:tblGrid>
        <w:gridCol w:w="2050"/>
        <w:gridCol w:w="1348"/>
        <w:gridCol w:w="1282"/>
        <w:gridCol w:w="1282"/>
        <w:gridCol w:w="1282"/>
      </w:tblGrid>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99</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Sí</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73</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21,0%</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26</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26,3%</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 xml:space="preserve">No </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218</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62,6%</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52</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52,5%</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No lo sé</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16,4%</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21</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21,2%</w:t>
            </w:r>
          </w:p>
        </w:tc>
      </w:tr>
    </w:tbl>
    <w:p w:rsidR="002021DC" w:rsidRPr="00DC0172" w:rsidRDefault="002021DC" w:rsidP="002021DC">
      <w:pPr>
        <w:rPr>
          <w:rFonts w:ascii="Arial" w:hAnsi="Arial" w:cs="Arial"/>
        </w:rPr>
      </w:pPr>
    </w:p>
    <w:p w:rsidR="002021DC" w:rsidRPr="00DC0172" w:rsidRDefault="002021DC" w:rsidP="002021DC">
      <w:pPr>
        <w:rPr>
          <w:rFonts w:ascii="Arial" w:hAnsi="Arial" w:cs="Arial"/>
        </w:rPr>
      </w:pPr>
      <w:r w:rsidRPr="00DC0172">
        <w:rPr>
          <w:rFonts w:ascii="Arial" w:hAnsi="Arial" w:cs="Arial"/>
        </w:rPr>
        <w:t>14a). [DIGITALES] Se dice a menudo que el desarrollo de la IAG puede desembocar en una pérdida de puestos de trabajo. ¿Se ha producido en su empresa? [Sí/no/no lo sé]</w:t>
      </w:r>
    </w:p>
    <w:tbl>
      <w:tblPr>
        <w:tblStyle w:val="Tablaconcuadrcula"/>
        <w:tblW w:w="0" w:type="auto"/>
        <w:jc w:val="center"/>
        <w:tblInd w:w="831" w:type="dxa"/>
        <w:tblLook w:val="04A0"/>
      </w:tblPr>
      <w:tblGrid>
        <w:gridCol w:w="2050"/>
        <w:gridCol w:w="1348"/>
        <w:gridCol w:w="1282"/>
        <w:gridCol w:w="1282"/>
        <w:gridCol w:w="1282"/>
      </w:tblGrid>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Digitales</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98</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Sí</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3,1%</w:t>
            </w:r>
          </w:p>
        </w:tc>
      </w:tr>
      <w:tr w:rsidR="002021DC" w:rsidRPr="00DC0172"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 xml:space="preserve">No </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268</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78,4%</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83</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84,7%</w:t>
            </w:r>
          </w:p>
        </w:tc>
      </w:tr>
      <w:tr w:rsidR="002021DC" w:rsidTr="002021DC">
        <w:trPr>
          <w:jc w:val="center"/>
        </w:trPr>
        <w:tc>
          <w:tcPr>
            <w:tcW w:w="2050" w:type="dxa"/>
          </w:tcPr>
          <w:p w:rsidR="002021DC" w:rsidRPr="00DC0172" w:rsidRDefault="002021DC" w:rsidP="002021DC">
            <w:pP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No lo sé</w:t>
            </w:r>
          </w:p>
        </w:tc>
        <w:tc>
          <w:tcPr>
            <w:tcW w:w="1348"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57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16,7%</w:t>
            </w:r>
          </w:p>
        </w:tc>
        <w:tc>
          <w:tcPr>
            <w:tcW w:w="1282" w:type="dxa"/>
          </w:tcPr>
          <w:p w:rsidR="002021DC" w:rsidRPr="00DC0172"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DC0172">
              <w:rPr>
                <w:rFonts w:ascii="Arial" w:eastAsia="Times New Roman" w:hAnsi="Arial" w:cs="Arial"/>
                <w:color w:val="000000"/>
                <w:sz w:val="20"/>
                <w:szCs w:val="20"/>
                <w:lang w:eastAsia="es-ES"/>
              </w:rPr>
              <w:t>12,2%</w:t>
            </w:r>
          </w:p>
        </w:tc>
      </w:tr>
    </w:tbl>
    <w:p w:rsidR="002021DC" w:rsidRDefault="002021DC" w:rsidP="002021DC"/>
    <w:p w:rsidR="002021DC" w:rsidRDefault="002021DC" w:rsidP="002021DC">
      <w:pPr>
        <w:jc w:val="both"/>
        <w:rPr>
          <w:bCs/>
          <w:sz w:val="24"/>
          <w:szCs w:val="24"/>
        </w:rPr>
      </w:pPr>
    </w:p>
    <w:p w:rsidR="002021DC" w:rsidRPr="008448D7" w:rsidRDefault="002021DC" w:rsidP="002021DC">
      <w:pPr>
        <w:rPr>
          <w:rFonts w:ascii="Arial" w:hAnsi="Arial" w:cs="Arial"/>
        </w:rPr>
      </w:pPr>
      <w:r w:rsidRPr="008448D7">
        <w:rPr>
          <w:rFonts w:ascii="Arial" w:hAnsi="Arial" w:cs="Arial"/>
        </w:rPr>
        <w:lastRenderedPageBreak/>
        <w:t>1a) [</w:t>
      </w:r>
      <w:r>
        <w:rPr>
          <w:rFonts w:ascii="Arial" w:hAnsi="Arial" w:cs="Arial"/>
        </w:rPr>
        <w:t>PRENSA PAPEL</w:t>
      </w:r>
      <w:proofErr w:type="gramStart"/>
      <w:r w:rsidRPr="008448D7">
        <w:rPr>
          <w:rFonts w:ascii="Arial" w:hAnsi="Arial" w:cs="Arial"/>
        </w:rPr>
        <w:t>]¿</w:t>
      </w:r>
      <w:proofErr w:type="gramEnd"/>
      <w:r w:rsidRPr="008448D7">
        <w:rPr>
          <w:rFonts w:ascii="Arial" w:hAnsi="Arial" w:cs="Arial"/>
        </w:rPr>
        <w:t xml:space="preserve">Qué grado de conocimiento tiene usted sobre la IA como herramienta para generar (o ayudar a generar) textos periodísticos? [Muy alto, alto, medio, bajo, muy bajo]. </w:t>
      </w:r>
    </w:p>
    <w:tbl>
      <w:tblPr>
        <w:tblStyle w:val="Tablaconcuadrcula"/>
        <w:tblW w:w="0" w:type="auto"/>
        <w:jc w:val="center"/>
        <w:tblInd w:w="406" w:type="dxa"/>
        <w:tblLook w:val="04A0"/>
      </w:tblPr>
      <w:tblGrid>
        <w:gridCol w:w="2565"/>
        <w:gridCol w:w="1390"/>
        <w:gridCol w:w="1465"/>
        <w:gridCol w:w="1447"/>
        <w:gridCol w:w="1447"/>
      </w:tblGrid>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escr</w:t>
            </w:r>
            <w:r w:rsidRPr="008448D7">
              <w:rPr>
                <w:rFonts w:ascii="Arial" w:eastAsia="Times New Roman" w:hAnsi="Arial" w:cs="Arial"/>
                <w:color w:val="000000"/>
                <w:sz w:val="20"/>
                <w:szCs w:val="20"/>
                <w:lang w:eastAsia="es-ES"/>
              </w:rPr>
              <w:t>i</w:t>
            </w:r>
            <w:r w:rsidRPr="008448D7">
              <w:rPr>
                <w:rFonts w:ascii="Arial" w:eastAsia="Times New Roman" w:hAnsi="Arial" w:cs="Arial"/>
                <w:color w:val="000000"/>
                <w:sz w:val="20"/>
                <w:szCs w:val="20"/>
                <w:lang w:eastAsia="es-ES"/>
              </w:rPr>
              <w:t>ta</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29</w:t>
            </w:r>
          </w:p>
        </w:tc>
      </w:tr>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alto</w:t>
            </w: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12</w:t>
            </w: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3,4%</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3,4%</w:t>
            </w:r>
          </w:p>
        </w:tc>
      </w:tr>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Alto</w:t>
            </w: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51</w:t>
            </w: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14,3%</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10,3%</w:t>
            </w:r>
          </w:p>
        </w:tc>
      </w:tr>
      <w:tr w:rsidR="002021DC" w:rsidRPr="008448D7" w:rsidTr="002021DC">
        <w:trPr>
          <w:jc w:val="center"/>
        </w:trPr>
        <w:tc>
          <w:tcPr>
            <w:tcW w:w="2565" w:type="dxa"/>
          </w:tcPr>
          <w:p w:rsidR="002021DC" w:rsidRPr="008448D7" w:rsidRDefault="002021DC" w:rsidP="002021DC">
            <w:pPr>
              <w:jc w:val="right"/>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alto / Alto</w:t>
            </w:r>
          </w:p>
        </w:tc>
        <w:tc>
          <w:tcPr>
            <w:tcW w:w="139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63</w:t>
            </w:r>
          </w:p>
        </w:tc>
        <w:tc>
          <w:tcPr>
            <w:tcW w:w="14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17,7%</w:t>
            </w:r>
          </w:p>
        </w:tc>
        <w:tc>
          <w:tcPr>
            <w:tcW w:w="144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w:t>
            </w:r>
          </w:p>
        </w:tc>
        <w:tc>
          <w:tcPr>
            <w:tcW w:w="144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13,8%</w:t>
            </w:r>
          </w:p>
        </w:tc>
      </w:tr>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Medio</w:t>
            </w: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139</w:t>
            </w: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38,9%</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12</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41,4%</w:t>
            </w:r>
          </w:p>
        </w:tc>
      </w:tr>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Bajo</w:t>
            </w: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115</w:t>
            </w: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32,2%</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10</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34,5%</w:t>
            </w:r>
          </w:p>
        </w:tc>
      </w:tr>
      <w:tr w:rsidR="002021DC" w:rsidRPr="008448D7" w:rsidTr="002021DC">
        <w:trPr>
          <w:jc w:val="center"/>
        </w:trPr>
        <w:tc>
          <w:tcPr>
            <w:tcW w:w="25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bajo</w:t>
            </w:r>
          </w:p>
        </w:tc>
        <w:tc>
          <w:tcPr>
            <w:tcW w:w="1390"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40</w:t>
            </w:r>
          </w:p>
        </w:tc>
        <w:tc>
          <w:tcPr>
            <w:tcW w:w="146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11,2%</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w:t>
            </w:r>
          </w:p>
        </w:tc>
        <w:tc>
          <w:tcPr>
            <w:tcW w:w="144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10,3%</w:t>
            </w:r>
          </w:p>
        </w:tc>
      </w:tr>
      <w:tr w:rsidR="002021DC" w:rsidRPr="008448D7" w:rsidTr="002021DC">
        <w:trPr>
          <w:jc w:val="center"/>
        </w:trPr>
        <w:tc>
          <w:tcPr>
            <w:tcW w:w="2565" w:type="dxa"/>
          </w:tcPr>
          <w:p w:rsidR="002021DC" w:rsidRPr="008448D7" w:rsidRDefault="002021DC" w:rsidP="002021DC">
            <w:pPr>
              <w:jc w:val="right"/>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bajo / Bajo</w:t>
            </w:r>
          </w:p>
        </w:tc>
        <w:tc>
          <w:tcPr>
            <w:tcW w:w="139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155</w:t>
            </w:r>
          </w:p>
        </w:tc>
        <w:tc>
          <w:tcPr>
            <w:tcW w:w="1465"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43,4%</w:t>
            </w:r>
          </w:p>
        </w:tc>
        <w:tc>
          <w:tcPr>
            <w:tcW w:w="144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w:t>
            </w:r>
          </w:p>
        </w:tc>
        <w:tc>
          <w:tcPr>
            <w:tcW w:w="144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44,8%</w:t>
            </w:r>
          </w:p>
        </w:tc>
      </w:tr>
    </w:tbl>
    <w:p w:rsidR="002021DC" w:rsidRPr="008448D7" w:rsidRDefault="002021DC" w:rsidP="002021DC">
      <w:pPr>
        <w:rPr>
          <w:rFonts w:ascii="Arial" w:hAnsi="Arial" w:cs="Arial"/>
        </w:rPr>
      </w:pPr>
    </w:p>
    <w:p w:rsidR="002021DC" w:rsidRPr="008448D7" w:rsidRDefault="002021DC" w:rsidP="002021DC">
      <w:pPr>
        <w:rPr>
          <w:rFonts w:ascii="Arial" w:hAnsi="Arial" w:cs="Arial"/>
        </w:rPr>
      </w:pPr>
    </w:p>
    <w:p w:rsidR="002021DC" w:rsidRPr="008448D7" w:rsidRDefault="002021DC" w:rsidP="002021DC">
      <w:pPr>
        <w:rPr>
          <w:rFonts w:ascii="Arial" w:hAnsi="Arial" w:cs="Arial"/>
        </w:rPr>
      </w:pPr>
    </w:p>
    <w:p w:rsidR="002021DC" w:rsidRPr="008448D7" w:rsidRDefault="002021DC" w:rsidP="002021DC">
      <w:pPr>
        <w:rPr>
          <w:rFonts w:ascii="Arial" w:hAnsi="Arial" w:cs="Arial"/>
        </w:rPr>
      </w:pPr>
      <w:r w:rsidRPr="008448D7">
        <w:rPr>
          <w:rFonts w:ascii="Arial" w:hAnsi="Arial" w:cs="Arial"/>
        </w:rPr>
        <w:t>1b) [</w:t>
      </w:r>
      <w:r>
        <w:rPr>
          <w:rFonts w:ascii="Arial" w:hAnsi="Arial" w:cs="Arial"/>
        </w:rPr>
        <w:t>PRENSA PAPEL</w:t>
      </w:r>
      <w:r w:rsidRPr="008448D7">
        <w:rPr>
          <w:rFonts w:ascii="Arial" w:hAnsi="Arial" w:cs="Arial"/>
        </w:rPr>
        <w:t xml:space="preserve">] ¿Qué grado de conocimiento sobre la IAG cree que tiene la redacción en la que usted trabaja? [Muy alto, alto, medio, bajo, muy bajo, no lo sé].   </w:t>
      </w:r>
    </w:p>
    <w:tbl>
      <w:tblPr>
        <w:tblStyle w:val="Tablaconcuadrcula"/>
        <w:tblW w:w="0" w:type="auto"/>
        <w:jc w:val="center"/>
        <w:tblInd w:w="406" w:type="dxa"/>
        <w:tblLook w:val="04A0"/>
      </w:tblPr>
      <w:tblGrid>
        <w:gridCol w:w="2554"/>
        <w:gridCol w:w="1418"/>
        <w:gridCol w:w="1417"/>
        <w:gridCol w:w="1417"/>
        <w:gridCol w:w="1417"/>
      </w:tblGrid>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papel</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31</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alto</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Alto</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23</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6,5%</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r>
      <w:tr w:rsidR="002021DC" w:rsidRPr="008448D7" w:rsidTr="002021DC">
        <w:trPr>
          <w:jc w:val="center"/>
        </w:trPr>
        <w:tc>
          <w:tcPr>
            <w:tcW w:w="2554" w:type="dxa"/>
          </w:tcPr>
          <w:p w:rsidR="002021DC" w:rsidRPr="008448D7" w:rsidRDefault="002021DC" w:rsidP="002021DC">
            <w:pPr>
              <w:jc w:val="right"/>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alto / Alto</w:t>
            </w:r>
          </w:p>
        </w:tc>
        <w:tc>
          <w:tcPr>
            <w:tcW w:w="1418"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28</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7,9%</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0%</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Medio</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99</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27,8%</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22,6%</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Bajo</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135</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37,9%</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45,2%</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bajo</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64</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18,0%</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19,3%</w:t>
            </w:r>
          </w:p>
        </w:tc>
      </w:tr>
      <w:tr w:rsidR="002021DC" w:rsidRPr="008448D7" w:rsidTr="002021DC">
        <w:trPr>
          <w:jc w:val="center"/>
        </w:trPr>
        <w:tc>
          <w:tcPr>
            <w:tcW w:w="2554" w:type="dxa"/>
          </w:tcPr>
          <w:p w:rsidR="002021DC" w:rsidRPr="008448D7" w:rsidRDefault="002021DC" w:rsidP="002021DC">
            <w:pPr>
              <w:jc w:val="right"/>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Muy bajo / Bajo</w:t>
            </w:r>
          </w:p>
        </w:tc>
        <w:tc>
          <w:tcPr>
            <w:tcW w:w="1418"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199</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55,9%</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20</w:t>
            </w:r>
          </w:p>
        </w:tc>
        <w:tc>
          <w:tcPr>
            <w:tcW w:w="1417"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64,5%</w:t>
            </w:r>
          </w:p>
        </w:tc>
      </w:tr>
      <w:tr w:rsidR="002021DC" w:rsidRPr="008448D7" w:rsidTr="002021DC">
        <w:trPr>
          <w:jc w:val="center"/>
        </w:trPr>
        <w:tc>
          <w:tcPr>
            <w:tcW w:w="2554"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No lo sé</w:t>
            </w:r>
          </w:p>
        </w:tc>
        <w:tc>
          <w:tcPr>
            <w:tcW w:w="141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30</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8,4%</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w:t>
            </w:r>
          </w:p>
        </w:tc>
        <w:tc>
          <w:tcPr>
            <w:tcW w:w="1417"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12,9%</w:t>
            </w:r>
          </w:p>
        </w:tc>
      </w:tr>
    </w:tbl>
    <w:p w:rsidR="002021DC" w:rsidRPr="008448D7" w:rsidRDefault="002021DC" w:rsidP="002021DC"/>
    <w:p w:rsidR="002021DC" w:rsidRPr="008448D7" w:rsidRDefault="002021DC" w:rsidP="002021DC">
      <w:r w:rsidRPr="008448D7">
        <w:rPr>
          <w:rFonts w:ascii="Arial" w:eastAsia="Times New Roman" w:hAnsi="Arial" w:cs="Arial"/>
          <w:color w:val="000000"/>
          <w:lang w:eastAsia="es-ES"/>
        </w:rPr>
        <w:t xml:space="preserve">2a) </w:t>
      </w:r>
      <w:r w:rsidRPr="008448D7">
        <w:rPr>
          <w:rFonts w:ascii="Arial" w:hAnsi="Arial" w:cs="Arial"/>
        </w:rPr>
        <w:t>[</w:t>
      </w:r>
      <w:r>
        <w:rPr>
          <w:rFonts w:ascii="Arial" w:hAnsi="Arial" w:cs="Arial"/>
        </w:rPr>
        <w:t>PRENSA PAPEL</w:t>
      </w:r>
      <w:proofErr w:type="gramStart"/>
      <w:r w:rsidRPr="008448D7">
        <w:rPr>
          <w:rFonts w:ascii="Arial" w:hAnsi="Arial" w:cs="Arial"/>
        </w:rPr>
        <w:t>]</w:t>
      </w:r>
      <w:r w:rsidRPr="008448D7">
        <w:rPr>
          <w:rFonts w:ascii="Arial" w:eastAsia="Times New Roman" w:hAnsi="Arial" w:cs="Arial"/>
          <w:color w:val="000000"/>
          <w:lang w:eastAsia="es-ES"/>
        </w:rPr>
        <w:t>¿</w:t>
      </w:r>
      <w:proofErr w:type="gramEnd"/>
      <w:r w:rsidRPr="008448D7">
        <w:rPr>
          <w:rFonts w:ascii="Arial" w:eastAsia="Times New Roman" w:hAnsi="Arial" w:cs="Arial"/>
          <w:color w:val="000000"/>
          <w:lang w:eastAsia="es-ES"/>
        </w:rPr>
        <w:t>Utiliza el medio de comunicación en el que usted trabaja la inteligencia artificial generativa (IAG) para elaborar piezas periodísticas? [Sí/no/no lo sé].</w:t>
      </w:r>
    </w:p>
    <w:p w:rsidR="002021DC" w:rsidRPr="008448D7" w:rsidRDefault="002021DC" w:rsidP="002021DC"/>
    <w:tbl>
      <w:tblPr>
        <w:tblStyle w:val="Tablaconcuadrcula"/>
        <w:tblW w:w="0" w:type="auto"/>
        <w:jc w:val="center"/>
        <w:tblInd w:w="831" w:type="dxa"/>
        <w:tblLook w:val="04A0"/>
      </w:tblPr>
      <w:tblGrid>
        <w:gridCol w:w="2050"/>
        <w:gridCol w:w="1348"/>
        <w:gridCol w:w="1282"/>
        <w:gridCol w:w="1282"/>
        <w:gridCol w:w="1282"/>
      </w:tblGrid>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papel</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31</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Sí</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131</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36,9%</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9</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29%</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 xml:space="preserve">No </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174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49,0%</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45,2%</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No lo sé</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50</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14,1%</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8</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25,8%</w:t>
            </w:r>
          </w:p>
        </w:tc>
      </w:tr>
    </w:tbl>
    <w:p w:rsidR="002021DC" w:rsidRPr="008448D7" w:rsidRDefault="002021DC" w:rsidP="002021DC"/>
    <w:p w:rsidR="002021DC" w:rsidRPr="008448D7" w:rsidRDefault="002021DC" w:rsidP="002021DC">
      <w:pPr>
        <w:rPr>
          <w:rFonts w:ascii="Arial" w:hAnsi="Arial" w:cs="Arial"/>
        </w:rPr>
      </w:pPr>
      <w:r w:rsidRPr="008448D7">
        <w:rPr>
          <w:rFonts w:ascii="Arial" w:hAnsi="Arial" w:cs="Arial"/>
        </w:rPr>
        <w:t>3b) [</w:t>
      </w:r>
      <w:r>
        <w:rPr>
          <w:rFonts w:ascii="Arial" w:hAnsi="Arial" w:cs="Arial"/>
        </w:rPr>
        <w:t>PRENSA PAPEL</w:t>
      </w:r>
      <w:r w:rsidRPr="008448D7">
        <w:rPr>
          <w:rFonts w:ascii="Arial" w:hAnsi="Arial" w:cs="Arial"/>
        </w:rPr>
        <w:t>] ¿Quién proporciona esas herramientas? [La empresa periodística/las consigue usted por iniciativa personal/Otras posibilidades: especifique]</w:t>
      </w:r>
    </w:p>
    <w:tbl>
      <w:tblPr>
        <w:tblStyle w:val="Tablaconcuadrcula"/>
        <w:tblW w:w="0" w:type="auto"/>
        <w:jc w:val="center"/>
        <w:tblInd w:w="-1698" w:type="dxa"/>
        <w:tblLook w:val="04A0"/>
      </w:tblPr>
      <w:tblGrid>
        <w:gridCol w:w="4579"/>
        <w:gridCol w:w="1348"/>
        <w:gridCol w:w="1229"/>
        <w:gridCol w:w="1335"/>
        <w:gridCol w:w="1282"/>
      </w:tblGrid>
      <w:tr w:rsidR="002021DC" w:rsidRPr="008448D7" w:rsidTr="002021DC">
        <w:trPr>
          <w:jc w:val="center"/>
        </w:trPr>
        <w:tc>
          <w:tcPr>
            <w:tcW w:w="4579" w:type="dxa"/>
          </w:tcPr>
          <w:p w:rsidR="002021DC" w:rsidRPr="008448D7" w:rsidRDefault="002021DC" w:rsidP="002021DC">
            <w:pPr>
              <w:rPr>
                <w:rFonts w:ascii="Arial" w:hAnsi="Arial" w:cs="Arial"/>
              </w:rPr>
            </w:pP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p>
        </w:tc>
        <w:tc>
          <w:tcPr>
            <w:tcW w:w="1229" w:type="dxa"/>
          </w:tcPr>
          <w:p w:rsidR="002021DC" w:rsidRPr="008448D7" w:rsidRDefault="002021DC" w:rsidP="002021DC">
            <w:pPr>
              <w:jc w:val="center"/>
              <w:rPr>
                <w:rFonts w:ascii="Arial" w:eastAsia="Times New Roman" w:hAnsi="Arial" w:cs="Arial"/>
                <w:color w:val="000000"/>
                <w:sz w:val="20"/>
                <w:szCs w:val="20"/>
                <w:lang w:eastAsia="es-ES"/>
              </w:rPr>
            </w:pPr>
          </w:p>
        </w:tc>
        <w:tc>
          <w:tcPr>
            <w:tcW w:w="133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p</w:t>
            </w:r>
            <w:r w:rsidRPr="008448D7">
              <w:rPr>
                <w:rFonts w:ascii="Arial" w:eastAsia="Times New Roman" w:hAnsi="Arial" w:cs="Arial"/>
                <w:color w:val="000000"/>
                <w:sz w:val="20"/>
                <w:szCs w:val="20"/>
                <w:lang w:eastAsia="es-ES"/>
              </w:rPr>
              <w:t>a</w:t>
            </w:r>
            <w:r w:rsidRPr="008448D7">
              <w:rPr>
                <w:rFonts w:ascii="Arial" w:eastAsia="Times New Roman" w:hAnsi="Arial" w:cs="Arial"/>
                <w:color w:val="000000"/>
                <w:sz w:val="20"/>
                <w:szCs w:val="20"/>
                <w:lang w:eastAsia="es-ES"/>
              </w:rPr>
              <w:t>pel</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22</w:t>
            </w:r>
          </w:p>
        </w:tc>
      </w:tr>
      <w:tr w:rsidR="002021DC" w:rsidRPr="008448D7" w:rsidTr="002021DC">
        <w:trPr>
          <w:jc w:val="center"/>
        </w:trPr>
        <w:tc>
          <w:tcPr>
            <w:tcW w:w="4579"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hAnsi="Arial" w:cs="Arial"/>
              </w:rPr>
              <w:t>La empresa periodística</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85</w:t>
            </w:r>
          </w:p>
        </w:tc>
        <w:tc>
          <w:tcPr>
            <w:tcW w:w="1229"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34,6%</w:t>
            </w:r>
          </w:p>
        </w:tc>
        <w:tc>
          <w:tcPr>
            <w:tcW w:w="133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31,8%</w:t>
            </w:r>
          </w:p>
        </w:tc>
      </w:tr>
      <w:tr w:rsidR="002021DC" w:rsidRPr="008448D7" w:rsidTr="002021DC">
        <w:trPr>
          <w:jc w:val="center"/>
        </w:trPr>
        <w:tc>
          <w:tcPr>
            <w:tcW w:w="4579"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hAnsi="Arial" w:cs="Arial"/>
              </w:rPr>
              <w:t>Las consigue usted por iniciativa personal</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125</w:t>
            </w:r>
          </w:p>
        </w:tc>
        <w:tc>
          <w:tcPr>
            <w:tcW w:w="1229"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50,8%</w:t>
            </w:r>
          </w:p>
        </w:tc>
        <w:tc>
          <w:tcPr>
            <w:tcW w:w="133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63,6%</w:t>
            </w:r>
          </w:p>
        </w:tc>
      </w:tr>
      <w:tr w:rsidR="002021DC" w:rsidRPr="008448D7" w:rsidTr="002021DC">
        <w:trPr>
          <w:jc w:val="center"/>
        </w:trPr>
        <w:tc>
          <w:tcPr>
            <w:tcW w:w="4579"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hAnsi="Arial" w:cs="Arial"/>
              </w:rPr>
              <w:t>Otras posibilidades</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36</w:t>
            </w:r>
          </w:p>
        </w:tc>
        <w:tc>
          <w:tcPr>
            <w:tcW w:w="1229"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14,6%</w:t>
            </w:r>
          </w:p>
        </w:tc>
        <w:tc>
          <w:tcPr>
            <w:tcW w:w="1335"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4,6%</w:t>
            </w:r>
          </w:p>
        </w:tc>
      </w:tr>
    </w:tbl>
    <w:p w:rsidR="002021DC" w:rsidRPr="008448D7" w:rsidRDefault="002021DC" w:rsidP="002021DC"/>
    <w:p w:rsidR="002021DC" w:rsidRPr="008448D7" w:rsidRDefault="002021DC" w:rsidP="002021DC">
      <w:pPr>
        <w:rPr>
          <w:rFonts w:ascii="Arial" w:hAnsi="Arial" w:cs="Arial"/>
        </w:rPr>
      </w:pPr>
      <w:r w:rsidRPr="008448D7">
        <w:rPr>
          <w:rFonts w:ascii="Arial" w:hAnsi="Arial" w:cs="Arial"/>
        </w:rPr>
        <w:t>10a) [</w:t>
      </w:r>
      <w:r>
        <w:rPr>
          <w:rFonts w:ascii="Arial" w:hAnsi="Arial" w:cs="Arial"/>
        </w:rPr>
        <w:t>PRENSA PAPEL</w:t>
      </w:r>
      <w:r w:rsidRPr="008448D7">
        <w:rPr>
          <w:rFonts w:ascii="Arial" w:hAnsi="Arial" w:cs="Arial"/>
        </w:rPr>
        <w:t>] ¿La empresa en la que trabaja ha ofrecido formación específica para el uso periodístico de la IAG? [Respuesta de sí/no/no lo sé] 10b). Si ha recibido algún curso sobre IAG, ¿cuál ha sido su grado de satisfacción? [Muy alto, alto, medio, bajo, muy bajo].</w:t>
      </w:r>
    </w:p>
    <w:tbl>
      <w:tblPr>
        <w:tblStyle w:val="Tablaconcuadrcula"/>
        <w:tblW w:w="0" w:type="auto"/>
        <w:jc w:val="center"/>
        <w:tblInd w:w="831" w:type="dxa"/>
        <w:tblLook w:val="04A0"/>
      </w:tblPr>
      <w:tblGrid>
        <w:gridCol w:w="2050"/>
        <w:gridCol w:w="1348"/>
        <w:gridCol w:w="1282"/>
        <w:gridCol w:w="1282"/>
        <w:gridCol w:w="1282"/>
      </w:tblGrid>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papel</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30</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Sí</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19,5%</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13,3%</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 xml:space="preserve">No </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250</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72,7%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23</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76,7%</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No lo sé</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7,8%</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10%</w:t>
            </w:r>
          </w:p>
        </w:tc>
      </w:tr>
    </w:tbl>
    <w:p w:rsidR="002021DC" w:rsidRPr="008448D7" w:rsidRDefault="002021DC" w:rsidP="002021DC"/>
    <w:p w:rsidR="002021DC" w:rsidRPr="008448D7" w:rsidRDefault="002021DC" w:rsidP="002021DC">
      <w:pPr>
        <w:rPr>
          <w:rFonts w:ascii="Arial" w:hAnsi="Arial" w:cs="Arial"/>
        </w:rPr>
      </w:pPr>
      <w:r w:rsidRPr="008448D7">
        <w:rPr>
          <w:rFonts w:ascii="Arial" w:hAnsi="Arial" w:cs="Arial"/>
        </w:rPr>
        <w:t>12a). [</w:t>
      </w:r>
      <w:r>
        <w:rPr>
          <w:rFonts w:ascii="Arial" w:hAnsi="Arial" w:cs="Arial"/>
        </w:rPr>
        <w:t>PRENSA PAPEL</w:t>
      </w:r>
      <w:proofErr w:type="gramStart"/>
      <w:r w:rsidRPr="008448D7">
        <w:rPr>
          <w:rFonts w:ascii="Arial" w:hAnsi="Arial" w:cs="Arial"/>
        </w:rPr>
        <w:t>]¿</w:t>
      </w:r>
      <w:proofErr w:type="gramEnd"/>
      <w:r w:rsidRPr="008448D7">
        <w:rPr>
          <w:rFonts w:ascii="Arial" w:hAnsi="Arial" w:cs="Arial"/>
        </w:rPr>
        <w:t>Ha habido un proceso de diálogo en la redacción (y con jefes o gestores) sobre cómo usar estas herramientas? [Sí/no/no lo sé].</w:t>
      </w:r>
    </w:p>
    <w:tbl>
      <w:tblPr>
        <w:tblStyle w:val="Tablaconcuadrcula"/>
        <w:tblW w:w="0" w:type="auto"/>
        <w:jc w:val="center"/>
        <w:tblInd w:w="831" w:type="dxa"/>
        <w:tblLook w:val="04A0"/>
      </w:tblPr>
      <w:tblGrid>
        <w:gridCol w:w="2050"/>
        <w:gridCol w:w="1348"/>
        <w:gridCol w:w="1282"/>
        <w:gridCol w:w="1282"/>
        <w:gridCol w:w="1282"/>
      </w:tblGrid>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Prensa papel</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31</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Sí</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73</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21,0%</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22,6%</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 xml:space="preserve">No </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218</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62,6%</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54,8%</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No lo sé</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16,4%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22,6%</w:t>
            </w:r>
          </w:p>
        </w:tc>
      </w:tr>
    </w:tbl>
    <w:p w:rsidR="002021DC" w:rsidRPr="008448D7" w:rsidRDefault="002021DC" w:rsidP="002021DC">
      <w:pPr>
        <w:rPr>
          <w:rFonts w:ascii="Arial" w:hAnsi="Arial" w:cs="Arial"/>
        </w:rPr>
      </w:pPr>
    </w:p>
    <w:p w:rsidR="002021DC" w:rsidRPr="008448D7" w:rsidRDefault="002021DC" w:rsidP="002021DC">
      <w:pPr>
        <w:rPr>
          <w:rFonts w:ascii="Arial" w:hAnsi="Arial" w:cs="Arial"/>
        </w:rPr>
      </w:pPr>
      <w:r w:rsidRPr="008448D7">
        <w:rPr>
          <w:rFonts w:ascii="Arial" w:hAnsi="Arial" w:cs="Arial"/>
        </w:rPr>
        <w:t>14a). [</w:t>
      </w:r>
      <w:r>
        <w:rPr>
          <w:rFonts w:ascii="Arial" w:hAnsi="Arial" w:cs="Arial"/>
        </w:rPr>
        <w:t>PRENSA PAPEL</w:t>
      </w:r>
      <w:r w:rsidRPr="008448D7">
        <w:rPr>
          <w:rFonts w:ascii="Arial" w:hAnsi="Arial" w:cs="Arial"/>
        </w:rPr>
        <w:t>] Se dice a menudo que el desarrollo de la IAG puede desembocar en una pérdida de puestos de trabajo. ¿Se ha producido en su empresa? [Sí/no/no lo sé]</w:t>
      </w:r>
    </w:p>
    <w:tbl>
      <w:tblPr>
        <w:tblStyle w:val="Tablaconcuadrcula"/>
        <w:tblW w:w="0" w:type="auto"/>
        <w:jc w:val="center"/>
        <w:tblInd w:w="831" w:type="dxa"/>
        <w:tblLook w:val="04A0"/>
      </w:tblPr>
      <w:tblGrid>
        <w:gridCol w:w="2050"/>
        <w:gridCol w:w="1348"/>
        <w:gridCol w:w="1282"/>
        <w:gridCol w:w="1282"/>
        <w:gridCol w:w="1282"/>
      </w:tblGrid>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 xml:space="preserve">Periódico papel </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31</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Sí</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6,5%</w:t>
            </w:r>
          </w:p>
        </w:tc>
      </w:tr>
      <w:tr w:rsidR="002021DC" w:rsidRPr="008448D7"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 xml:space="preserve">No </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268</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78,4%</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23</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74,2%</w:t>
            </w:r>
          </w:p>
        </w:tc>
      </w:tr>
      <w:tr w:rsidR="002021DC" w:rsidTr="002021DC">
        <w:trPr>
          <w:jc w:val="center"/>
        </w:trPr>
        <w:tc>
          <w:tcPr>
            <w:tcW w:w="2050" w:type="dxa"/>
          </w:tcPr>
          <w:p w:rsidR="002021DC" w:rsidRPr="008448D7" w:rsidRDefault="002021DC" w:rsidP="002021DC">
            <w:pP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No lo sé</w:t>
            </w:r>
          </w:p>
        </w:tc>
        <w:tc>
          <w:tcPr>
            <w:tcW w:w="1348"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57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16,7%</w:t>
            </w:r>
          </w:p>
        </w:tc>
        <w:tc>
          <w:tcPr>
            <w:tcW w:w="1282" w:type="dxa"/>
          </w:tcPr>
          <w:p w:rsidR="002021DC" w:rsidRPr="008448D7"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6</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8448D7">
              <w:rPr>
                <w:rFonts w:ascii="Arial" w:eastAsia="Times New Roman" w:hAnsi="Arial" w:cs="Arial"/>
                <w:color w:val="000000"/>
                <w:sz w:val="20"/>
                <w:szCs w:val="20"/>
                <w:lang w:eastAsia="es-ES"/>
              </w:rPr>
              <w:t>19,3%</w:t>
            </w:r>
          </w:p>
        </w:tc>
      </w:tr>
    </w:tbl>
    <w:p w:rsidR="002021DC" w:rsidRDefault="002021DC" w:rsidP="002021DC"/>
    <w:p w:rsidR="002021DC" w:rsidRDefault="002021DC" w:rsidP="002021DC">
      <w:pPr>
        <w:jc w:val="both"/>
        <w:rPr>
          <w:bCs/>
          <w:sz w:val="24"/>
          <w:szCs w:val="24"/>
        </w:rPr>
      </w:pPr>
    </w:p>
    <w:p w:rsidR="002021DC" w:rsidRPr="00D925BE" w:rsidRDefault="002021DC" w:rsidP="002021DC">
      <w:pPr>
        <w:rPr>
          <w:rFonts w:ascii="Arial" w:hAnsi="Arial" w:cs="Arial"/>
        </w:rPr>
      </w:pPr>
      <w:r w:rsidRPr="00D925BE">
        <w:rPr>
          <w:rFonts w:ascii="Arial" w:hAnsi="Arial" w:cs="Arial"/>
        </w:rPr>
        <w:lastRenderedPageBreak/>
        <w:t>1a) [</w:t>
      </w:r>
      <w:r>
        <w:rPr>
          <w:rFonts w:ascii="Arial" w:hAnsi="Arial" w:cs="Arial"/>
        </w:rPr>
        <w:t>RADIO</w:t>
      </w:r>
      <w:proofErr w:type="gramStart"/>
      <w:r w:rsidRPr="00D925BE">
        <w:rPr>
          <w:rFonts w:ascii="Arial" w:hAnsi="Arial" w:cs="Arial"/>
        </w:rPr>
        <w:t>]¿</w:t>
      </w:r>
      <w:proofErr w:type="gramEnd"/>
      <w:r w:rsidRPr="00D925BE">
        <w:rPr>
          <w:rFonts w:ascii="Arial" w:hAnsi="Arial" w:cs="Arial"/>
        </w:rPr>
        <w:t xml:space="preserve">Qué grado de conocimiento tiene usted sobre la IA como herramienta para generar (o ayudar a generar) textos periodísticos? [Muy alto, alto, medio, bajo, muy bajo]. </w:t>
      </w:r>
    </w:p>
    <w:tbl>
      <w:tblPr>
        <w:tblStyle w:val="Tablaconcuadrcula"/>
        <w:tblW w:w="0" w:type="auto"/>
        <w:jc w:val="center"/>
        <w:tblInd w:w="406" w:type="dxa"/>
        <w:tblLook w:val="04A0"/>
      </w:tblPr>
      <w:tblGrid>
        <w:gridCol w:w="2565"/>
        <w:gridCol w:w="1390"/>
        <w:gridCol w:w="1465"/>
        <w:gridCol w:w="1447"/>
        <w:gridCol w:w="1447"/>
      </w:tblGrid>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alto</w:t>
            </w: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12</w:t>
            </w: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3,4%</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r>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Alto</w:t>
            </w: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51</w:t>
            </w: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14,3%</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11,1%</w:t>
            </w:r>
          </w:p>
        </w:tc>
      </w:tr>
      <w:tr w:rsidR="002021DC" w:rsidRPr="00D925BE" w:rsidTr="002021DC">
        <w:trPr>
          <w:jc w:val="center"/>
        </w:trPr>
        <w:tc>
          <w:tcPr>
            <w:tcW w:w="2565" w:type="dxa"/>
          </w:tcPr>
          <w:p w:rsidR="002021DC" w:rsidRPr="00D925BE" w:rsidRDefault="002021DC" w:rsidP="002021DC">
            <w:pPr>
              <w:jc w:val="right"/>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alto / Alto</w:t>
            </w:r>
          </w:p>
        </w:tc>
        <w:tc>
          <w:tcPr>
            <w:tcW w:w="139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63</w:t>
            </w:r>
          </w:p>
        </w:tc>
        <w:tc>
          <w:tcPr>
            <w:tcW w:w="14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17,7%</w:t>
            </w:r>
          </w:p>
        </w:tc>
        <w:tc>
          <w:tcPr>
            <w:tcW w:w="144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44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11,1%</w:t>
            </w:r>
          </w:p>
        </w:tc>
      </w:tr>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Medio</w:t>
            </w: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139</w:t>
            </w: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38,9%</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16</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35,6%</w:t>
            </w:r>
          </w:p>
        </w:tc>
      </w:tr>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Bajo</w:t>
            </w: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115</w:t>
            </w: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32,2%</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17</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37,8%</w:t>
            </w:r>
          </w:p>
        </w:tc>
      </w:tr>
      <w:tr w:rsidR="002021DC" w:rsidRPr="00D925BE" w:rsidTr="002021DC">
        <w:trPr>
          <w:jc w:val="center"/>
        </w:trPr>
        <w:tc>
          <w:tcPr>
            <w:tcW w:w="25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bajo</w:t>
            </w:r>
          </w:p>
        </w:tc>
        <w:tc>
          <w:tcPr>
            <w:tcW w:w="1390"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40</w:t>
            </w:r>
          </w:p>
        </w:tc>
        <w:tc>
          <w:tcPr>
            <w:tcW w:w="1465"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11,2%</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w:t>
            </w:r>
          </w:p>
        </w:tc>
        <w:tc>
          <w:tcPr>
            <w:tcW w:w="144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15,5%</w:t>
            </w:r>
          </w:p>
        </w:tc>
      </w:tr>
      <w:tr w:rsidR="002021DC" w:rsidRPr="00D925BE" w:rsidTr="002021DC">
        <w:trPr>
          <w:jc w:val="center"/>
        </w:trPr>
        <w:tc>
          <w:tcPr>
            <w:tcW w:w="2565" w:type="dxa"/>
          </w:tcPr>
          <w:p w:rsidR="002021DC" w:rsidRPr="00D925BE" w:rsidRDefault="002021DC" w:rsidP="002021DC">
            <w:pPr>
              <w:jc w:val="right"/>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bajo / Bajo</w:t>
            </w:r>
          </w:p>
        </w:tc>
        <w:tc>
          <w:tcPr>
            <w:tcW w:w="139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155</w:t>
            </w:r>
          </w:p>
        </w:tc>
        <w:tc>
          <w:tcPr>
            <w:tcW w:w="1465"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43,4%</w:t>
            </w:r>
          </w:p>
        </w:tc>
        <w:tc>
          <w:tcPr>
            <w:tcW w:w="144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24</w:t>
            </w:r>
          </w:p>
        </w:tc>
        <w:tc>
          <w:tcPr>
            <w:tcW w:w="144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53,3%</w:t>
            </w:r>
          </w:p>
        </w:tc>
      </w:tr>
    </w:tbl>
    <w:p w:rsidR="002021DC" w:rsidRPr="00D925BE" w:rsidRDefault="002021DC" w:rsidP="002021DC">
      <w:pPr>
        <w:rPr>
          <w:rFonts w:ascii="Arial" w:hAnsi="Arial" w:cs="Arial"/>
        </w:rPr>
      </w:pPr>
    </w:p>
    <w:p w:rsidR="002021DC" w:rsidRPr="00D925BE" w:rsidRDefault="002021DC" w:rsidP="002021DC">
      <w:pPr>
        <w:rPr>
          <w:rFonts w:ascii="Arial" w:hAnsi="Arial" w:cs="Arial"/>
        </w:rPr>
      </w:pPr>
    </w:p>
    <w:p w:rsidR="002021DC" w:rsidRPr="00D925BE" w:rsidRDefault="002021DC" w:rsidP="002021DC">
      <w:pPr>
        <w:rPr>
          <w:rFonts w:ascii="Arial" w:hAnsi="Arial" w:cs="Arial"/>
        </w:rPr>
      </w:pPr>
    </w:p>
    <w:p w:rsidR="002021DC" w:rsidRPr="00D925BE" w:rsidRDefault="002021DC" w:rsidP="002021DC">
      <w:pPr>
        <w:rPr>
          <w:rFonts w:ascii="Arial" w:hAnsi="Arial" w:cs="Arial"/>
        </w:rPr>
      </w:pPr>
      <w:r w:rsidRPr="00D925BE">
        <w:rPr>
          <w:rFonts w:ascii="Arial" w:hAnsi="Arial" w:cs="Arial"/>
        </w:rPr>
        <w:t>1b) [</w:t>
      </w:r>
      <w:r>
        <w:rPr>
          <w:rFonts w:ascii="Arial" w:hAnsi="Arial" w:cs="Arial"/>
        </w:rPr>
        <w:t>RADIO</w:t>
      </w:r>
      <w:r w:rsidRPr="00D925BE">
        <w:rPr>
          <w:rFonts w:ascii="Arial" w:hAnsi="Arial" w:cs="Arial"/>
        </w:rPr>
        <w:t xml:space="preserve">] ¿Qué grado de conocimiento sobre la IAG cree que tiene la redacción en la que usted trabaja? [Muy alto, alto, medio, bajo, muy bajo, no lo sé].   </w:t>
      </w:r>
    </w:p>
    <w:tbl>
      <w:tblPr>
        <w:tblStyle w:val="Tablaconcuadrcula"/>
        <w:tblW w:w="0" w:type="auto"/>
        <w:jc w:val="center"/>
        <w:tblInd w:w="406" w:type="dxa"/>
        <w:tblLook w:val="04A0"/>
      </w:tblPr>
      <w:tblGrid>
        <w:gridCol w:w="2554"/>
        <w:gridCol w:w="1418"/>
        <w:gridCol w:w="1417"/>
        <w:gridCol w:w="1417"/>
        <w:gridCol w:w="1417"/>
      </w:tblGrid>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alto</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1,4%</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Alto</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23</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6,5%</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r>
      <w:tr w:rsidR="002021DC" w:rsidRPr="00D925BE" w:rsidTr="002021DC">
        <w:trPr>
          <w:jc w:val="center"/>
        </w:trPr>
        <w:tc>
          <w:tcPr>
            <w:tcW w:w="2554" w:type="dxa"/>
          </w:tcPr>
          <w:p w:rsidR="002021DC" w:rsidRPr="00D925BE" w:rsidRDefault="002021DC" w:rsidP="002021DC">
            <w:pPr>
              <w:jc w:val="right"/>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alto / Alto</w:t>
            </w:r>
          </w:p>
        </w:tc>
        <w:tc>
          <w:tcPr>
            <w:tcW w:w="1418"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28</w:t>
            </w:r>
          </w:p>
        </w:tc>
        <w:tc>
          <w:tcPr>
            <w:tcW w:w="141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7,9%</w:t>
            </w:r>
          </w:p>
        </w:tc>
        <w:tc>
          <w:tcPr>
            <w:tcW w:w="141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c>
          <w:tcPr>
            <w:tcW w:w="141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Medio</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99</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27,8%</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14</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31,1%</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Bajo</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135</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37,9%</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17</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37,8%</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bajo</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64</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18,0%</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24,4%</w:t>
            </w:r>
          </w:p>
        </w:tc>
      </w:tr>
      <w:tr w:rsidR="002021DC" w:rsidRPr="00D925BE" w:rsidTr="002021DC">
        <w:trPr>
          <w:jc w:val="center"/>
        </w:trPr>
        <w:tc>
          <w:tcPr>
            <w:tcW w:w="2554" w:type="dxa"/>
          </w:tcPr>
          <w:p w:rsidR="002021DC" w:rsidRPr="00D925BE" w:rsidRDefault="002021DC" w:rsidP="002021DC">
            <w:pPr>
              <w:jc w:val="right"/>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Muy bajo / Bajo</w:t>
            </w:r>
          </w:p>
        </w:tc>
        <w:tc>
          <w:tcPr>
            <w:tcW w:w="1418"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199</w:t>
            </w:r>
          </w:p>
        </w:tc>
        <w:tc>
          <w:tcPr>
            <w:tcW w:w="141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55,9%</w:t>
            </w:r>
          </w:p>
        </w:tc>
        <w:tc>
          <w:tcPr>
            <w:tcW w:w="1417" w:type="dxa"/>
          </w:tcPr>
          <w:p w:rsidR="002021DC" w:rsidRPr="00D925BE" w:rsidRDefault="002021DC" w:rsidP="002021DC">
            <w:pPr>
              <w:rPr>
                <w:rFonts w:ascii="Arial" w:eastAsia="Times New Roman" w:hAnsi="Arial" w:cs="Arial"/>
                <w:color w:val="000000"/>
                <w:sz w:val="20"/>
                <w:szCs w:val="20"/>
                <w:lang w:eastAsia="es-ES"/>
              </w:rPr>
            </w:pPr>
          </w:p>
        </w:tc>
        <w:tc>
          <w:tcPr>
            <w:tcW w:w="1417"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62,2%</w:t>
            </w:r>
          </w:p>
        </w:tc>
      </w:tr>
      <w:tr w:rsidR="002021DC" w:rsidRPr="00D925BE" w:rsidTr="002021DC">
        <w:trPr>
          <w:jc w:val="center"/>
        </w:trPr>
        <w:tc>
          <w:tcPr>
            <w:tcW w:w="2554"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No lo sé</w:t>
            </w:r>
          </w:p>
        </w:tc>
        <w:tc>
          <w:tcPr>
            <w:tcW w:w="141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30</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8,4%</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w:t>
            </w:r>
          </w:p>
        </w:tc>
        <w:tc>
          <w:tcPr>
            <w:tcW w:w="1417"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6,7%</w:t>
            </w:r>
          </w:p>
        </w:tc>
      </w:tr>
    </w:tbl>
    <w:p w:rsidR="002021DC" w:rsidRPr="00D925BE" w:rsidRDefault="002021DC" w:rsidP="002021DC"/>
    <w:p w:rsidR="002021DC" w:rsidRPr="00D925BE" w:rsidRDefault="002021DC" w:rsidP="002021DC">
      <w:r w:rsidRPr="00D925BE">
        <w:rPr>
          <w:rFonts w:ascii="Arial" w:eastAsia="Times New Roman" w:hAnsi="Arial" w:cs="Arial"/>
          <w:color w:val="000000"/>
          <w:lang w:eastAsia="es-ES"/>
        </w:rPr>
        <w:t xml:space="preserve">2a) </w:t>
      </w:r>
      <w:r w:rsidRPr="00D925BE">
        <w:rPr>
          <w:rFonts w:ascii="Arial" w:hAnsi="Arial" w:cs="Arial"/>
        </w:rPr>
        <w:t>[</w:t>
      </w:r>
      <w:r>
        <w:rPr>
          <w:rFonts w:ascii="Arial" w:hAnsi="Arial" w:cs="Arial"/>
        </w:rPr>
        <w:t>RADIO</w:t>
      </w:r>
      <w:proofErr w:type="gramStart"/>
      <w:r w:rsidRPr="00D925BE">
        <w:rPr>
          <w:rFonts w:ascii="Arial" w:hAnsi="Arial" w:cs="Arial"/>
        </w:rPr>
        <w:t>]</w:t>
      </w:r>
      <w:r w:rsidRPr="00D925BE">
        <w:rPr>
          <w:rFonts w:ascii="Arial" w:eastAsia="Times New Roman" w:hAnsi="Arial" w:cs="Arial"/>
          <w:color w:val="000000"/>
          <w:lang w:eastAsia="es-ES"/>
        </w:rPr>
        <w:t>¿</w:t>
      </w:r>
      <w:proofErr w:type="gramEnd"/>
      <w:r w:rsidRPr="00D925BE">
        <w:rPr>
          <w:rFonts w:ascii="Arial" w:eastAsia="Times New Roman" w:hAnsi="Arial" w:cs="Arial"/>
          <w:color w:val="000000"/>
          <w:lang w:eastAsia="es-ES"/>
        </w:rPr>
        <w:t>Utiliza el medio de comunicación en el que usted trabaja la inteligencia artificial generativa (IAG) para elaborar piezas periodísticas? [Sí/no/no lo sé].</w:t>
      </w:r>
    </w:p>
    <w:p w:rsidR="002021DC" w:rsidRPr="00D925BE" w:rsidRDefault="002021DC" w:rsidP="002021DC"/>
    <w:tbl>
      <w:tblPr>
        <w:tblStyle w:val="Tablaconcuadrcula"/>
        <w:tblW w:w="0" w:type="auto"/>
        <w:jc w:val="center"/>
        <w:tblInd w:w="831" w:type="dxa"/>
        <w:tblLook w:val="04A0"/>
      </w:tblPr>
      <w:tblGrid>
        <w:gridCol w:w="2050"/>
        <w:gridCol w:w="1348"/>
        <w:gridCol w:w="1282"/>
        <w:gridCol w:w="1282"/>
        <w:gridCol w:w="1282"/>
      </w:tblGrid>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Sí</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131</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36,9%</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33,3%</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 xml:space="preserve">No </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174</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49,0%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55,6%</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No lo sé</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14,1%</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11,1%</w:t>
            </w:r>
          </w:p>
        </w:tc>
      </w:tr>
    </w:tbl>
    <w:p w:rsidR="002021DC" w:rsidRPr="00D925BE" w:rsidRDefault="002021DC" w:rsidP="002021DC"/>
    <w:p w:rsidR="002021DC" w:rsidRPr="00D925BE" w:rsidRDefault="002021DC" w:rsidP="002021DC">
      <w:pPr>
        <w:rPr>
          <w:rFonts w:ascii="Arial" w:hAnsi="Arial" w:cs="Arial"/>
        </w:rPr>
      </w:pPr>
      <w:r w:rsidRPr="00D925BE">
        <w:rPr>
          <w:rFonts w:ascii="Arial" w:hAnsi="Arial" w:cs="Arial"/>
        </w:rPr>
        <w:lastRenderedPageBreak/>
        <w:t>3b) [</w:t>
      </w:r>
      <w:r>
        <w:rPr>
          <w:rFonts w:ascii="Arial" w:hAnsi="Arial" w:cs="Arial"/>
        </w:rPr>
        <w:t>RADIO</w:t>
      </w:r>
      <w:r w:rsidRPr="00D925BE">
        <w:rPr>
          <w:rFonts w:ascii="Arial" w:hAnsi="Arial" w:cs="Arial"/>
        </w:rPr>
        <w:t>] ¿Quién proporciona esas herramientas? [La empresa periodística/las consigue usted por iniciativa personal/Otras posibilidades: especifique]</w:t>
      </w:r>
    </w:p>
    <w:tbl>
      <w:tblPr>
        <w:tblStyle w:val="Tablaconcuadrcula"/>
        <w:tblW w:w="0" w:type="auto"/>
        <w:jc w:val="center"/>
        <w:tblInd w:w="-1698" w:type="dxa"/>
        <w:tblLook w:val="04A0"/>
      </w:tblPr>
      <w:tblGrid>
        <w:gridCol w:w="4579"/>
        <w:gridCol w:w="1348"/>
        <w:gridCol w:w="1282"/>
        <w:gridCol w:w="1282"/>
        <w:gridCol w:w="1282"/>
      </w:tblGrid>
      <w:tr w:rsidR="002021DC" w:rsidRPr="00D925BE" w:rsidTr="002021DC">
        <w:trPr>
          <w:jc w:val="center"/>
        </w:trPr>
        <w:tc>
          <w:tcPr>
            <w:tcW w:w="4579" w:type="dxa"/>
          </w:tcPr>
          <w:p w:rsidR="002021DC" w:rsidRPr="00D925BE" w:rsidRDefault="002021DC" w:rsidP="002021DC">
            <w:pPr>
              <w:rPr>
                <w:rFonts w:ascii="Arial" w:hAnsi="Arial" w:cs="Arial"/>
              </w:rPr>
            </w:pP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30</w:t>
            </w:r>
          </w:p>
        </w:tc>
      </w:tr>
      <w:tr w:rsidR="002021DC" w:rsidRPr="00D925BE" w:rsidTr="002021DC">
        <w:trPr>
          <w:jc w:val="center"/>
        </w:trPr>
        <w:tc>
          <w:tcPr>
            <w:tcW w:w="4579"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hAnsi="Arial" w:cs="Arial"/>
              </w:rPr>
              <w:t>La empresa periodística</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85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34,6%</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23,3%</w:t>
            </w:r>
          </w:p>
        </w:tc>
      </w:tr>
      <w:tr w:rsidR="002021DC" w:rsidRPr="00D925BE" w:rsidTr="002021DC">
        <w:trPr>
          <w:jc w:val="center"/>
        </w:trPr>
        <w:tc>
          <w:tcPr>
            <w:tcW w:w="4579"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hAnsi="Arial" w:cs="Arial"/>
              </w:rPr>
              <w:t>Las consigue usted por iniciativa personal</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125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50,8%</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66,7%</w:t>
            </w:r>
          </w:p>
        </w:tc>
      </w:tr>
      <w:tr w:rsidR="002021DC" w:rsidRPr="00D925BE" w:rsidTr="002021DC">
        <w:trPr>
          <w:jc w:val="center"/>
        </w:trPr>
        <w:tc>
          <w:tcPr>
            <w:tcW w:w="4579"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hAnsi="Arial" w:cs="Arial"/>
              </w:rPr>
              <w:t>Otras posibilidades</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36</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14,6%</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10%</w:t>
            </w:r>
          </w:p>
        </w:tc>
      </w:tr>
    </w:tbl>
    <w:p w:rsidR="002021DC" w:rsidRPr="00D925BE" w:rsidRDefault="002021DC" w:rsidP="002021DC"/>
    <w:p w:rsidR="002021DC" w:rsidRPr="00D925BE" w:rsidRDefault="002021DC" w:rsidP="002021DC"/>
    <w:p w:rsidR="002021DC" w:rsidRPr="00D925BE" w:rsidRDefault="002021DC" w:rsidP="002021DC"/>
    <w:p w:rsidR="002021DC" w:rsidRPr="00D925BE" w:rsidRDefault="002021DC" w:rsidP="002021DC">
      <w:pPr>
        <w:rPr>
          <w:rFonts w:ascii="Arial" w:hAnsi="Arial" w:cs="Arial"/>
        </w:rPr>
      </w:pPr>
      <w:r w:rsidRPr="00D925BE">
        <w:rPr>
          <w:rFonts w:ascii="Arial" w:hAnsi="Arial" w:cs="Arial"/>
        </w:rPr>
        <w:t>10a) [</w:t>
      </w:r>
      <w:r>
        <w:rPr>
          <w:rFonts w:ascii="Arial" w:hAnsi="Arial" w:cs="Arial"/>
        </w:rPr>
        <w:t>RADIO</w:t>
      </w:r>
      <w:r w:rsidRPr="00D925BE">
        <w:rPr>
          <w:rFonts w:ascii="Arial" w:hAnsi="Arial" w:cs="Arial"/>
        </w:rPr>
        <w:t>] ¿La empresa en la que trabaja ha ofrecido formación específica para el uso periodístico de la IAG? [Respuesta de sí/no/no lo sé] 10b). Si ha recibido algún curso sobre IAG, ¿cuál ha sido su grado de satisfacción? [Muy alto, alto, medio, bajo, muy bajo].</w:t>
      </w:r>
    </w:p>
    <w:tbl>
      <w:tblPr>
        <w:tblStyle w:val="Tablaconcuadrcula"/>
        <w:tblW w:w="0" w:type="auto"/>
        <w:jc w:val="center"/>
        <w:tblInd w:w="831" w:type="dxa"/>
        <w:tblLook w:val="04A0"/>
      </w:tblPr>
      <w:tblGrid>
        <w:gridCol w:w="2050"/>
        <w:gridCol w:w="1348"/>
        <w:gridCol w:w="1282"/>
        <w:gridCol w:w="1282"/>
        <w:gridCol w:w="1282"/>
      </w:tblGrid>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Sí</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19,5%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11,1%</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 xml:space="preserve">No </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250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72,7%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38</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84,5%</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No lo sé</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7,8%</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4,4%</w:t>
            </w:r>
          </w:p>
        </w:tc>
      </w:tr>
    </w:tbl>
    <w:p w:rsidR="002021DC" w:rsidRPr="00D925BE" w:rsidRDefault="002021DC" w:rsidP="002021DC"/>
    <w:p w:rsidR="002021DC" w:rsidRPr="00D925BE" w:rsidRDefault="002021DC" w:rsidP="002021DC"/>
    <w:p w:rsidR="002021DC" w:rsidRPr="00D925BE" w:rsidRDefault="002021DC" w:rsidP="002021DC">
      <w:pPr>
        <w:rPr>
          <w:rFonts w:ascii="Arial" w:hAnsi="Arial" w:cs="Arial"/>
        </w:rPr>
      </w:pPr>
      <w:r w:rsidRPr="00D925BE">
        <w:rPr>
          <w:rFonts w:ascii="Arial" w:hAnsi="Arial" w:cs="Arial"/>
        </w:rPr>
        <w:t>12a). [</w:t>
      </w:r>
      <w:r>
        <w:rPr>
          <w:rFonts w:ascii="Arial" w:hAnsi="Arial" w:cs="Arial"/>
        </w:rPr>
        <w:t>RADIO</w:t>
      </w:r>
      <w:proofErr w:type="gramStart"/>
      <w:r w:rsidRPr="00D925BE">
        <w:rPr>
          <w:rFonts w:ascii="Arial" w:hAnsi="Arial" w:cs="Arial"/>
        </w:rPr>
        <w:t>]¿</w:t>
      </w:r>
      <w:proofErr w:type="gramEnd"/>
      <w:r w:rsidRPr="00D925BE">
        <w:rPr>
          <w:rFonts w:ascii="Arial" w:hAnsi="Arial" w:cs="Arial"/>
        </w:rPr>
        <w:t>Ha habido un proceso de diálogo en la redacción (y con jefes o gestores) sobre cómo usar estas herramientas? [Sí/no/no lo sé].</w:t>
      </w:r>
    </w:p>
    <w:tbl>
      <w:tblPr>
        <w:tblStyle w:val="Tablaconcuadrcula"/>
        <w:tblW w:w="0" w:type="auto"/>
        <w:jc w:val="center"/>
        <w:tblInd w:w="831" w:type="dxa"/>
        <w:tblLook w:val="04A0"/>
      </w:tblPr>
      <w:tblGrid>
        <w:gridCol w:w="2050"/>
        <w:gridCol w:w="1348"/>
        <w:gridCol w:w="1282"/>
        <w:gridCol w:w="1282"/>
        <w:gridCol w:w="1282"/>
      </w:tblGrid>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Sí</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73</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21,0%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13,3%</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 xml:space="preserve">No </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218</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62,6%</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35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77,8%</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No lo sé</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16,4%</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8,9%</w:t>
            </w:r>
          </w:p>
        </w:tc>
      </w:tr>
    </w:tbl>
    <w:p w:rsidR="002021DC" w:rsidRPr="00D925BE" w:rsidRDefault="002021DC" w:rsidP="002021DC">
      <w:pPr>
        <w:rPr>
          <w:rFonts w:ascii="Arial" w:hAnsi="Arial" w:cs="Arial"/>
        </w:rPr>
      </w:pPr>
    </w:p>
    <w:p w:rsidR="002021DC" w:rsidRPr="00D925BE" w:rsidRDefault="002021DC" w:rsidP="002021DC">
      <w:pPr>
        <w:rPr>
          <w:rFonts w:ascii="Arial" w:hAnsi="Arial" w:cs="Arial"/>
        </w:rPr>
      </w:pPr>
      <w:r w:rsidRPr="00D925BE">
        <w:rPr>
          <w:rFonts w:ascii="Arial" w:hAnsi="Arial" w:cs="Arial"/>
        </w:rPr>
        <w:t>14a). [</w:t>
      </w:r>
      <w:r>
        <w:rPr>
          <w:rFonts w:ascii="Arial" w:hAnsi="Arial" w:cs="Arial"/>
        </w:rPr>
        <w:t>RADIO</w:t>
      </w:r>
      <w:r w:rsidRPr="00D925BE">
        <w:rPr>
          <w:rFonts w:ascii="Arial" w:hAnsi="Arial" w:cs="Arial"/>
        </w:rPr>
        <w:t>] Se dice a menudo que el desarrollo de la IAG puede desembocar en una pérdida de puestos de trabajo. ¿Se ha producido en su empresa? [Sí/no/no lo sé]</w:t>
      </w:r>
    </w:p>
    <w:tbl>
      <w:tblPr>
        <w:tblStyle w:val="Tablaconcuadrcula"/>
        <w:tblW w:w="0" w:type="auto"/>
        <w:jc w:val="center"/>
        <w:tblInd w:w="831" w:type="dxa"/>
        <w:tblLook w:val="04A0"/>
      </w:tblPr>
      <w:tblGrid>
        <w:gridCol w:w="2050"/>
        <w:gridCol w:w="1348"/>
        <w:gridCol w:w="1282"/>
        <w:gridCol w:w="1282"/>
        <w:gridCol w:w="1282"/>
      </w:tblGrid>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Radio</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45</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Sí</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0%</w:t>
            </w:r>
          </w:p>
        </w:tc>
      </w:tr>
      <w:tr w:rsidR="002021DC" w:rsidRPr="00D925BE"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 xml:space="preserve">No </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268</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78,4%</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40</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88,9%</w:t>
            </w:r>
          </w:p>
        </w:tc>
      </w:tr>
      <w:tr w:rsidR="002021DC" w:rsidTr="002021DC">
        <w:trPr>
          <w:jc w:val="center"/>
        </w:trPr>
        <w:tc>
          <w:tcPr>
            <w:tcW w:w="2050" w:type="dxa"/>
          </w:tcPr>
          <w:p w:rsidR="002021DC" w:rsidRPr="00D925BE" w:rsidRDefault="002021DC" w:rsidP="002021DC">
            <w:pP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No lo sé</w:t>
            </w:r>
          </w:p>
        </w:tc>
        <w:tc>
          <w:tcPr>
            <w:tcW w:w="1348"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16,7%</w:t>
            </w:r>
          </w:p>
        </w:tc>
        <w:tc>
          <w:tcPr>
            <w:tcW w:w="1282" w:type="dxa"/>
          </w:tcPr>
          <w:p w:rsidR="002021DC" w:rsidRPr="00D925BE"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5</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D925BE">
              <w:rPr>
                <w:rFonts w:ascii="Arial" w:eastAsia="Times New Roman" w:hAnsi="Arial" w:cs="Arial"/>
                <w:color w:val="000000"/>
                <w:sz w:val="20"/>
                <w:szCs w:val="20"/>
                <w:lang w:eastAsia="es-ES"/>
              </w:rPr>
              <w:t>11,1%</w:t>
            </w:r>
          </w:p>
        </w:tc>
      </w:tr>
    </w:tbl>
    <w:p w:rsidR="002021DC" w:rsidRDefault="002021DC" w:rsidP="002021DC"/>
    <w:p w:rsidR="004D04D5" w:rsidRDefault="004D04D5">
      <w:pPr>
        <w:jc w:val="both"/>
        <w:rPr>
          <w:bCs/>
          <w:sz w:val="24"/>
          <w:szCs w:val="24"/>
        </w:rPr>
      </w:pPr>
    </w:p>
    <w:p w:rsidR="002021DC" w:rsidRDefault="002021DC">
      <w:pPr>
        <w:jc w:val="both"/>
        <w:rPr>
          <w:bCs/>
          <w:sz w:val="24"/>
          <w:szCs w:val="24"/>
        </w:rPr>
      </w:pPr>
    </w:p>
    <w:p w:rsidR="002021DC" w:rsidRPr="00863A60" w:rsidRDefault="002021DC" w:rsidP="002021DC">
      <w:pPr>
        <w:rPr>
          <w:rFonts w:ascii="Arial" w:hAnsi="Arial" w:cs="Arial"/>
        </w:rPr>
      </w:pPr>
      <w:r w:rsidRPr="00863A60">
        <w:rPr>
          <w:rFonts w:ascii="Arial" w:hAnsi="Arial" w:cs="Arial"/>
        </w:rPr>
        <w:lastRenderedPageBreak/>
        <w:t>1a) [</w:t>
      </w:r>
      <w:r>
        <w:rPr>
          <w:rFonts w:ascii="Arial" w:hAnsi="Arial" w:cs="Arial"/>
        </w:rPr>
        <w:t>TELEVISIÓN</w:t>
      </w:r>
      <w:proofErr w:type="gramStart"/>
      <w:r w:rsidRPr="00863A60">
        <w:rPr>
          <w:rFonts w:ascii="Arial" w:hAnsi="Arial" w:cs="Arial"/>
        </w:rPr>
        <w:t>]¿</w:t>
      </w:r>
      <w:proofErr w:type="gramEnd"/>
      <w:r w:rsidRPr="00863A60">
        <w:rPr>
          <w:rFonts w:ascii="Arial" w:hAnsi="Arial" w:cs="Arial"/>
        </w:rPr>
        <w:t xml:space="preserve">Qué grado de conocimiento tiene usted sobre la IA como herramienta para generar (o ayudar a generar) textos periodísticos? [Muy alto, alto, medio, bajo, muy bajo]. </w:t>
      </w:r>
    </w:p>
    <w:tbl>
      <w:tblPr>
        <w:tblStyle w:val="Tablaconcuadrcula"/>
        <w:tblW w:w="0" w:type="auto"/>
        <w:jc w:val="center"/>
        <w:tblInd w:w="406" w:type="dxa"/>
        <w:tblLook w:val="04A0"/>
      </w:tblPr>
      <w:tblGrid>
        <w:gridCol w:w="2565"/>
        <w:gridCol w:w="1390"/>
        <w:gridCol w:w="1465"/>
        <w:gridCol w:w="1447"/>
        <w:gridCol w:w="1447"/>
      </w:tblGrid>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56</w:t>
            </w:r>
          </w:p>
        </w:tc>
      </w:tr>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alto</w:t>
            </w: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12</w:t>
            </w: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3,4%</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0</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0%</w:t>
            </w:r>
          </w:p>
        </w:tc>
      </w:tr>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Alto</w:t>
            </w: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51</w:t>
            </w: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14,3%</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5,4%</w:t>
            </w:r>
          </w:p>
        </w:tc>
      </w:tr>
      <w:tr w:rsidR="002021DC" w:rsidRPr="00863A60" w:rsidTr="002021DC">
        <w:trPr>
          <w:jc w:val="center"/>
        </w:trPr>
        <w:tc>
          <w:tcPr>
            <w:tcW w:w="2565" w:type="dxa"/>
          </w:tcPr>
          <w:p w:rsidR="002021DC" w:rsidRPr="00863A60" w:rsidRDefault="002021DC" w:rsidP="002021DC">
            <w:pPr>
              <w:jc w:val="right"/>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alto / Alto</w:t>
            </w:r>
          </w:p>
        </w:tc>
        <w:tc>
          <w:tcPr>
            <w:tcW w:w="139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63</w:t>
            </w:r>
          </w:p>
        </w:tc>
        <w:tc>
          <w:tcPr>
            <w:tcW w:w="14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17,7%</w:t>
            </w:r>
          </w:p>
        </w:tc>
        <w:tc>
          <w:tcPr>
            <w:tcW w:w="144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w:t>
            </w:r>
          </w:p>
        </w:tc>
        <w:tc>
          <w:tcPr>
            <w:tcW w:w="144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5,46%</w:t>
            </w:r>
          </w:p>
        </w:tc>
      </w:tr>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Medio</w:t>
            </w: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139</w:t>
            </w: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38,9%</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17</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30,4%</w:t>
            </w:r>
          </w:p>
        </w:tc>
      </w:tr>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Bajo</w:t>
            </w: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115</w:t>
            </w: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32,2%</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26</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46,4%</w:t>
            </w:r>
          </w:p>
        </w:tc>
      </w:tr>
      <w:tr w:rsidR="002021DC" w:rsidRPr="00863A60" w:rsidTr="002021DC">
        <w:trPr>
          <w:jc w:val="center"/>
        </w:trPr>
        <w:tc>
          <w:tcPr>
            <w:tcW w:w="25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bajo</w:t>
            </w:r>
          </w:p>
        </w:tc>
        <w:tc>
          <w:tcPr>
            <w:tcW w:w="1390"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40</w:t>
            </w:r>
          </w:p>
        </w:tc>
        <w:tc>
          <w:tcPr>
            <w:tcW w:w="1465"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11,2%</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10</w:t>
            </w:r>
          </w:p>
        </w:tc>
        <w:tc>
          <w:tcPr>
            <w:tcW w:w="144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17,9%</w:t>
            </w:r>
          </w:p>
        </w:tc>
      </w:tr>
      <w:tr w:rsidR="002021DC" w:rsidRPr="00863A60" w:rsidTr="002021DC">
        <w:trPr>
          <w:jc w:val="center"/>
        </w:trPr>
        <w:tc>
          <w:tcPr>
            <w:tcW w:w="2565" w:type="dxa"/>
          </w:tcPr>
          <w:p w:rsidR="002021DC" w:rsidRPr="00863A60" w:rsidRDefault="002021DC" w:rsidP="002021DC">
            <w:pPr>
              <w:jc w:val="right"/>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bajo / Bajo</w:t>
            </w:r>
          </w:p>
        </w:tc>
        <w:tc>
          <w:tcPr>
            <w:tcW w:w="139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155</w:t>
            </w:r>
          </w:p>
        </w:tc>
        <w:tc>
          <w:tcPr>
            <w:tcW w:w="1465"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43,4%</w:t>
            </w:r>
          </w:p>
        </w:tc>
        <w:tc>
          <w:tcPr>
            <w:tcW w:w="144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36</w:t>
            </w:r>
          </w:p>
        </w:tc>
        <w:tc>
          <w:tcPr>
            <w:tcW w:w="144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64,3%</w:t>
            </w:r>
          </w:p>
        </w:tc>
      </w:tr>
    </w:tbl>
    <w:p w:rsidR="002021DC" w:rsidRPr="00863A60" w:rsidRDefault="002021DC" w:rsidP="002021DC">
      <w:pPr>
        <w:rPr>
          <w:rFonts w:ascii="Arial" w:hAnsi="Arial" w:cs="Arial"/>
        </w:rPr>
      </w:pPr>
    </w:p>
    <w:p w:rsidR="002021DC" w:rsidRPr="00863A60" w:rsidRDefault="002021DC" w:rsidP="002021DC">
      <w:pPr>
        <w:rPr>
          <w:rFonts w:ascii="Arial" w:hAnsi="Arial" w:cs="Arial"/>
        </w:rPr>
      </w:pPr>
    </w:p>
    <w:p w:rsidR="002021DC" w:rsidRPr="00863A60" w:rsidRDefault="002021DC" w:rsidP="002021DC">
      <w:pPr>
        <w:rPr>
          <w:rFonts w:ascii="Arial" w:hAnsi="Arial" w:cs="Arial"/>
        </w:rPr>
      </w:pPr>
    </w:p>
    <w:p w:rsidR="002021DC" w:rsidRPr="00863A60" w:rsidRDefault="002021DC" w:rsidP="002021DC">
      <w:pPr>
        <w:rPr>
          <w:rFonts w:ascii="Arial" w:hAnsi="Arial" w:cs="Arial"/>
        </w:rPr>
      </w:pPr>
      <w:r w:rsidRPr="00863A60">
        <w:rPr>
          <w:rFonts w:ascii="Arial" w:hAnsi="Arial" w:cs="Arial"/>
        </w:rPr>
        <w:t>1b) [</w:t>
      </w:r>
      <w:r>
        <w:rPr>
          <w:rFonts w:ascii="Arial" w:hAnsi="Arial" w:cs="Arial"/>
        </w:rPr>
        <w:t>TELEVISIÓN</w:t>
      </w:r>
      <w:r w:rsidRPr="00863A60">
        <w:rPr>
          <w:rFonts w:ascii="Arial" w:hAnsi="Arial" w:cs="Arial"/>
        </w:rPr>
        <w:t xml:space="preserve">] ¿Qué grado de conocimiento sobre la IAG cree que tiene la redacción en la que usted trabaja? [Muy alto, alto, medio, bajo, muy bajo, no lo sé].   </w:t>
      </w:r>
    </w:p>
    <w:tbl>
      <w:tblPr>
        <w:tblStyle w:val="Tablaconcuadrcula"/>
        <w:tblW w:w="0" w:type="auto"/>
        <w:jc w:val="center"/>
        <w:tblInd w:w="406" w:type="dxa"/>
        <w:tblLook w:val="04A0"/>
      </w:tblPr>
      <w:tblGrid>
        <w:gridCol w:w="2554"/>
        <w:gridCol w:w="1418"/>
        <w:gridCol w:w="1417"/>
        <w:gridCol w:w="1417"/>
        <w:gridCol w:w="1417"/>
      </w:tblGrid>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55</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alto</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1,4%</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0</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0%</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Alto</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23</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6,5%</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3,6%</w:t>
            </w:r>
          </w:p>
        </w:tc>
      </w:tr>
      <w:tr w:rsidR="002021DC" w:rsidRPr="00863A60" w:rsidTr="002021DC">
        <w:trPr>
          <w:jc w:val="center"/>
        </w:trPr>
        <w:tc>
          <w:tcPr>
            <w:tcW w:w="2554" w:type="dxa"/>
          </w:tcPr>
          <w:p w:rsidR="002021DC" w:rsidRPr="00863A60" w:rsidRDefault="002021DC" w:rsidP="002021DC">
            <w:pPr>
              <w:jc w:val="right"/>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alto / Alto</w:t>
            </w:r>
          </w:p>
        </w:tc>
        <w:tc>
          <w:tcPr>
            <w:tcW w:w="1418"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28</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7,9%</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3,6%</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Medio</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99</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27,8%</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10,9%</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Bajo</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135</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37,9%</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28</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50,9%</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bajo</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64</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18,0%</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16</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29,1%</w:t>
            </w:r>
          </w:p>
        </w:tc>
      </w:tr>
      <w:tr w:rsidR="002021DC" w:rsidRPr="00863A60" w:rsidTr="002021DC">
        <w:trPr>
          <w:jc w:val="center"/>
        </w:trPr>
        <w:tc>
          <w:tcPr>
            <w:tcW w:w="2554" w:type="dxa"/>
          </w:tcPr>
          <w:p w:rsidR="002021DC" w:rsidRPr="00863A60" w:rsidRDefault="002021DC" w:rsidP="002021DC">
            <w:pPr>
              <w:jc w:val="right"/>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Muy bajo / Bajo</w:t>
            </w:r>
          </w:p>
        </w:tc>
        <w:tc>
          <w:tcPr>
            <w:tcW w:w="1418"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199</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55,9%</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44</w:t>
            </w:r>
          </w:p>
        </w:tc>
        <w:tc>
          <w:tcPr>
            <w:tcW w:w="1417"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80%</w:t>
            </w:r>
          </w:p>
        </w:tc>
      </w:tr>
      <w:tr w:rsidR="002021DC" w:rsidRPr="00863A60" w:rsidTr="002021DC">
        <w:trPr>
          <w:jc w:val="center"/>
        </w:trPr>
        <w:tc>
          <w:tcPr>
            <w:tcW w:w="2554"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No lo sé</w:t>
            </w:r>
          </w:p>
        </w:tc>
        <w:tc>
          <w:tcPr>
            <w:tcW w:w="141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30</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8,4%</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w:t>
            </w:r>
          </w:p>
        </w:tc>
        <w:tc>
          <w:tcPr>
            <w:tcW w:w="1417"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5,5%</w:t>
            </w:r>
          </w:p>
        </w:tc>
      </w:tr>
    </w:tbl>
    <w:p w:rsidR="002021DC" w:rsidRPr="00863A60" w:rsidRDefault="002021DC" w:rsidP="002021DC"/>
    <w:p w:rsidR="002021DC" w:rsidRPr="00863A60" w:rsidRDefault="002021DC" w:rsidP="002021DC">
      <w:r w:rsidRPr="00863A60">
        <w:rPr>
          <w:rFonts w:ascii="Arial" w:eastAsia="Times New Roman" w:hAnsi="Arial" w:cs="Arial"/>
          <w:color w:val="000000"/>
          <w:lang w:eastAsia="es-ES"/>
        </w:rPr>
        <w:t xml:space="preserve">2a) </w:t>
      </w:r>
      <w:r w:rsidRPr="00863A60">
        <w:rPr>
          <w:rFonts w:ascii="Arial" w:hAnsi="Arial" w:cs="Arial"/>
        </w:rPr>
        <w:t>[</w:t>
      </w:r>
      <w:r>
        <w:rPr>
          <w:rFonts w:ascii="Arial" w:hAnsi="Arial" w:cs="Arial"/>
        </w:rPr>
        <w:t>TELEVISIÓN</w:t>
      </w:r>
      <w:proofErr w:type="gramStart"/>
      <w:r w:rsidRPr="00863A60">
        <w:rPr>
          <w:rFonts w:ascii="Arial" w:hAnsi="Arial" w:cs="Arial"/>
        </w:rPr>
        <w:t>]</w:t>
      </w:r>
      <w:r w:rsidRPr="00863A60">
        <w:rPr>
          <w:rFonts w:ascii="Arial" w:eastAsia="Times New Roman" w:hAnsi="Arial" w:cs="Arial"/>
          <w:color w:val="000000"/>
          <w:lang w:eastAsia="es-ES"/>
        </w:rPr>
        <w:t>¿</w:t>
      </w:r>
      <w:proofErr w:type="gramEnd"/>
      <w:r w:rsidRPr="00863A60">
        <w:rPr>
          <w:rFonts w:ascii="Arial" w:eastAsia="Times New Roman" w:hAnsi="Arial" w:cs="Arial"/>
          <w:color w:val="000000"/>
          <w:lang w:eastAsia="es-ES"/>
        </w:rPr>
        <w:t>Utiliza el medio de comunicación en el que usted trabaja la inteligencia artificial generativa (IAG) para elaborar piezas periodísticas? [Sí/no/no lo sé].</w:t>
      </w:r>
    </w:p>
    <w:p w:rsidR="002021DC" w:rsidRPr="00863A60" w:rsidRDefault="002021DC" w:rsidP="002021DC"/>
    <w:tbl>
      <w:tblPr>
        <w:tblStyle w:val="Tablaconcuadrcula"/>
        <w:tblW w:w="0" w:type="auto"/>
        <w:jc w:val="center"/>
        <w:tblInd w:w="831" w:type="dxa"/>
        <w:tblLook w:val="04A0"/>
      </w:tblPr>
      <w:tblGrid>
        <w:gridCol w:w="2050"/>
        <w:gridCol w:w="1348"/>
        <w:gridCol w:w="1282"/>
        <w:gridCol w:w="1282"/>
        <w:gridCol w:w="1282"/>
      </w:tblGrid>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56</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Sí</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131</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36,9%</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12,5%</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 xml:space="preserve">No </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174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49,0%</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78,6%</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No lo sé</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50</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14,1%</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8,9%</w:t>
            </w:r>
          </w:p>
        </w:tc>
      </w:tr>
    </w:tbl>
    <w:p w:rsidR="002021DC" w:rsidRPr="00863A60" w:rsidRDefault="002021DC" w:rsidP="002021DC"/>
    <w:p w:rsidR="002021DC" w:rsidRPr="00863A60" w:rsidRDefault="002021DC" w:rsidP="002021DC">
      <w:pPr>
        <w:rPr>
          <w:rFonts w:ascii="Arial" w:hAnsi="Arial" w:cs="Arial"/>
        </w:rPr>
      </w:pPr>
      <w:r w:rsidRPr="00863A60">
        <w:rPr>
          <w:rFonts w:ascii="Arial" w:hAnsi="Arial" w:cs="Arial"/>
        </w:rPr>
        <w:lastRenderedPageBreak/>
        <w:t>3b) [</w:t>
      </w:r>
      <w:r>
        <w:rPr>
          <w:rFonts w:ascii="Arial" w:hAnsi="Arial" w:cs="Arial"/>
        </w:rPr>
        <w:t>TELEVISIÓN</w:t>
      </w:r>
      <w:r w:rsidRPr="00863A60">
        <w:rPr>
          <w:rFonts w:ascii="Arial" w:hAnsi="Arial" w:cs="Arial"/>
        </w:rPr>
        <w:t>] ¿Quién proporciona esas herramientas? [La empresa periodística/las consigue usted por iniciativa personal/Otras posibilidades: especifique]</w:t>
      </w:r>
    </w:p>
    <w:tbl>
      <w:tblPr>
        <w:tblStyle w:val="Tablaconcuadrcula"/>
        <w:tblW w:w="0" w:type="auto"/>
        <w:jc w:val="center"/>
        <w:tblInd w:w="-1698" w:type="dxa"/>
        <w:tblLook w:val="04A0"/>
      </w:tblPr>
      <w:tblGrid>
        <w:gridCol w:w="4579"/>
        <w:gridCol w:w="1348"/>
        <w:gridCol w:w="1282"/>
        <w:gridCol w:w="1282"/>
        <w:gridCol w:w="1282"/>
      </w:tblGrid>
      <w:tr w:rsidR="002021DC" w:rsidRPr="00863A60" w:rsidTr="002021DC">
        <w:trPr>
          <w:jc w:val="center"/>
        </w:trPr>
        <w:tc>
          <w:tcPr>
            <w:tcW w:w="4579" w:type="dxa"/>
          </w:tcPr>
          <w:p w:rsidR="002021DC" w:rsidRPr="00863A60" w:rsidRDefault="002021DC" w:rsidP="002021DC">
            <w:pPr>
              <w:rPr>
                <w:rFonts w:ascii="Arial" w:hAnsi="Arial" w:cs="Arial"/>
              </w:rPr>
            </w:pP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21</w:t>
            </w:r>
          </w:p>
        </w:tc>
      </w:tr>
      <w:tr w:rsidR="002021DC" w:rsidRPr="00863A60" w:rsidTr="002021DC">
        <w:trPr>
          <w:jc w:val="center"/>
        </w:trPr>
        <w:tc>
          <w:tcPr>
            <w:tcW w:w="4579"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hAnsi="Arial" w:cs="Arial"/>
              </w:rPr>
              <w:t>La empresa periodística</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34,6%</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19,1%</w:t>
            </w:r>
          </w:p>
        </w:tc>
      </w:tr>
      <w:tr w:rsidR="002021DC" w:rsidRPr="00863A60" w:rsidTr="002021DC">
        <w:trPr>
          <w:jc w:val="center"/>
        </w:trPr>
        <w:tc>
          <w:tcPr>
            <w:tcW w:w="4579"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hAnsi="Arial" w:cs="Arial"/>
              </w:rPr>
              <w:t>Las consigue usted por iniciativa personal</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125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50,8%</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12</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57,1%</w:t>
            </w:r>
          </w:p>
        </w:tc>
      </w:tr>
      <w:tr w:rsidR="002021DC" w:rsidRPr="00863A60" w:rsidTr="002021DC">
        <w:trPr>
          <w:jc w:val="center"/>
        </w:trPr>
        <w:tc>
          <w:tcPr>
            <w:tcW w:w="4579"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hAnsi="Arial" w:cs="Arial"/>
              </w:rPr>
              <w:t>Otras posibilidades</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36</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14,6%</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23,8</w:t>
            </w:r>
          </w:p>
        </w:tc>
      </w:tr>
    </w:tbl>
    <w:p w:rsidR="002021DC" w:rsidRPr="00863A60" w:rsidRDefault="002021DC" w:rsidP="002021DC"/>
    <w:p w:rsidR="002021DC" w:rsidRPr="00863A60" w:rsidRDefault="002021DC" w:rsidP="002021DC"/>
    <w:p w:rsidR="002021DC" w:rsidRPr="00863A60" w:rsidRDefault="002021DC" w:rsidP="002021DC"/>
    <w:p w:rsidR="002021DC" w:rsidRPr="00863A60" w:rsidRDefault="002021DC" w:rsidP="002021DC">
      <w:pPr>
        <w:rPr>
          <w:rFonts w:ascii="Arial" w:hAnsi="Arial" w:cs="Arial"/>
        </w:rPr>
      </w:pPr>
      <w:r w:rsidRPr="00863A60">
        <w:rPr>
          <w:rFonts w:ascii="Arial" w:hAnsi="Arial" w:cs="Arial"/>
        </w:rPr>
        <w:t>10a) [</w:t>
      </w:r>
      <w:r>
        <w:rPr>
          <w:rFonts w:ascii="Arial" w:hAnsi="Arial" w:cs="Arial"/>
        </w:rPr>
        <w:t>TELEVISIÓN</w:t>
      </w:r>
      <w:r w:rsidRPr="00863A60">
        <w:rPr>
          <w:rFonts w:ascii="Arial" w:hAnsi="Arial" w:cs="Arial"/>
        </w:rPr>
        <w:t>] ¿La empresa en la que trabaja ha ofrecido formación específica para el uso periodístico de la IAG? [Respuesta de sí/no/no lo sé] 10b). Si ha recibido algún curso sobre IAG, ¿cuál ha sido su grado de satisfacción? [Muy alto, alto, medio, bajo, muy bajo].</w:t>
      </w:r>
    </w:p>
    <w:tbl>
      <w:tblPr>
        <w:tblStyle w:val="Tablaconcuadrcula"/>
        <w:tblW w:w="0" w:type="auto"/>
        <w:jc w:val="center"/>
        <w:tblInd w:w="831" w:type="dxa"/>
        <w:tblLook w:val="04A0"/>
      </w:tblPr>
      <w:tblGrid>
        <w:gridCol w:w="2050"/>
        <w:gridCol w:w="1348"/>
        <w:gridCol w:w="1282"/>
        <w:gridCol w:w="1282"/>
        <w:gridCol w:w="1282"/>
      </w:tblGrid>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53</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Sí</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19,5%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9,4%</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 xml:space="preserve">No </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250</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72,7%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43</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81,1%</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No lo sé</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7,8%</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9,5%</w:t>
            </w:r>
          </w:p>
        </w:tc>
      </w:tr>
    </w:tbl>
    <w:p w:rsidR="002021DC" w:rsidRPr="00863A60" w:rsidRDefault="002021DC" w:rsidP="002021DC"/>
    <w:p w:rsidR="002021DC" w:rsidRPr="00863A60" w:rsidRDefault="002021DC" w:rsidP="002021DC"/>
    <w:p w:rsidR="002021DC" w:rsidRPr="00863A60" w:rsidRDefault="002021DC" w:rsidP="002021DC">
      <w:pPr>
        <w:rPr>
          <w:rFonts w:ascii="Arial" w:hAnsi="Arial" w:cs="Arial"/>
        </w:rPr>
      </w:pPr>
      <w:r w:rsidRPr="00863A60">
        <w:rPr>
          <w:rFonts w:ascii="Arial" w:hAnsi="Arial" w:cs="Arial"/>
        </w:rPr>
        <w:t>12a). [</w:t>
      </w:r>
      <w:r>
        <w:rPr>
          <w:rFonts w:ascii="Arial" w:hAnsi="Arial" w:cs="Arial"/>
        </w:rPr>
        <w:t>TELEVISIÓN</w:t>
      </w:r>
      <w:proofErr w:type="gramStart"/>
      <w:r w:rsidRPr="00863A60">
        <w:rPr>
          <w:rFonts w:ascii="Arial" w:hAnsi="Arial" w:cs="Arial"/>
        </w:rPr>
        <w:t>]¿</w:t>
      </w:r>
      <w:proofErr w:type="gramEnd"/>
      <w:r w:rsidRPr="00863A60">
        <w:rPr>
          <w:rFonts w:ascii="Arial" w:hAnsi="Arial" w:cs="Arial"/>
        </w:rPr>
        <w:t>Ha habido un proceso de diálogo en la redacción (y con jefes o gestores) sobre cómo usar estas herramientas? [Sí/no/no lo sé].</w:t>
      </w:r>
    </w:p>
    <w:tbl>
      <w:tblPr>
        <w:tblStyle w:val="Tablaconcuadrcula"/>
        <w:tblW w:w="0" w:type="auto"/>
        <w:jc w:val="center"/>
        <w:tblInd w:w="831" w:type="dxa"/>
        <w:tblLook w:val="04A0"/>
      </w:tblPr>
      <w:tblGrid>
        <w:gridCol w:w="2050"/>
        <w:gridCol w:w="1348"/>
        <w:gridCol w:w="1282"/>
        <w:gridCol w:w="1282"/>
        <w:gridCol w:w="1282"/>
      </w:tblGrid>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55</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Sí</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73</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21,0%</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7,3%</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 xml:space="preserve">No </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218</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62,6%</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80%</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No lo sé</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16,4%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12,7%</w:t>
            </w:r>
          </w:p>
        </w:tc>
      </w:tr>
    </w:tbl>
    <w:p w:rsidR="002021DC" w:rsidRPr="00863A60" w:rsidRDefault="002021DC" w:rsidP="002021DC">
      <w:pPr>
        <w:rPr>
          <w:rFonts w:ascii="Arial" w:hAnsi="Arial" w:cs="Arial"/>
        </w:rPr>
      </w:pPr>
    </w:p>
    <w:p w:rsidR="002021DC" w:rsidRPr="00863A60" w:rsidRDefault="002021DC" w:rsidP="002021DC">
      <w:pPr>
        <w:rPr>
          <w:rFonts w:ascii="Arial" w:hAnsi="Arial" w:cs="Arial"/>
        </w:rPr>
      </w:pPr>
      <w:r w:rsidRPr="00863A60">
        <w:rPr>
          <w:rFonts w:ascii="Arial" w:hAnsi="Arial" w:cs="Arial"/>
        </w:rPr>
        <w:t>14a). [</w:t>
      </w:r>
      <w:r>
        <w:rPr>
          <w:rFonts w:ascii="Arial" w:hAnsi="Arial" w:cs="Arial"/>
        </w:rPr>
        <w:t>TELEVISIÓN</w:t>
      </w:r>
      <w:r w:rsidRPr="00863A60">
        <w:rPr>
          <w:rFonts w:ascii="Arial" w:hAnsi="Arial" w:cs="Arial"/>
        </w:rPr>
        <w:t>] Se dice a menudo que el desarrollo de la IAG puede desembocar en una pérdida de puestos de trabajo. ¿Se ha producido en su empresa? [Sí/no/no lo sé]</w:t>
      </w:r>
    </w:p>
    <w:tbl>
      <w:tblPr>
        <w:tblStyle w:val="Tablaconcuadrcula"/>
        <w:tblW w:w="0" w:type="auto"/>
        <w:jc w:val="center"/>
        <w:tblInd w:w="831" w:type="dxa"/>
        <w:tblLook w:val="04A0"/>
      </w:tblPr>
      <w:tblGrid>
        <w:gridCol w:w="2050"/>
        <w:gridCol w:w="1348"/>
        <w:gridCol w:w="1282"/>
        <w:gridCol w:w="1282"/>
        <w:gridCol w:w="1282"/>
      </w:tblGrid>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TV</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53</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Sí</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1,9%</w:t>
            </w:r>
          </w:p>
        </w:tc>
      </w:tr>
      <w:tr w:rsidR="002021DC" w:rsidRPr="00863A60"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 xml:space="preserve">No </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268</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78,4%</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41</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77,4%</w:t>
            </w:r>
          </w:p>
        </w:tc>
      </w:tr>
      <w:tr w:rsidR="002021DC" w:rsidTr="002021DC">
        <w:trPr>
          <w:jc w:val="center"/>
        </w:trPr>
        <w:tc>
          <w:tcPr>
            <w:tcW w:w="2050" w:type="dxa"/>
          </w:tcPr>
          <w:p w:rsidR="002021DC" w:rsidRPr="00863A60" w:rsidRDefault="002021DC" w:rsidP="002021DC">
            <w:pP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No lo sé</w:t>
            </w:r>
          </w:p>
        </w:tc>
        <w:tc>
          <w:tcPr>
            <w:tcW w:w="1348"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57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16,7%</w:t>
            </w:r>
          </w:p>
        </w:tc>
        <w:tc>
          <w:tcPr>
            <w:tcW w:w="1282" w:type="dxa"/>
          </w:tcPr>
          <w:p w:rsidR="002021DC" w:rsidRPr="00863A60"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11</w:t>
            </w:r>
          </w:p>
        </w:tc>
        <w:tc>
          <w:tcPr>
            <w:tcW w:w="1282" w:type="dxa"/>
          </w:tcPr>
          <w:p w:rsidR="002021DC" w:rsidRDefault="002021DC" w:rsidP="002021DC">
            <w:pPr>
              <w:jc w:val="center"/>
              <w:rPr>
                <w:rFonts w:ascii="Arial" w:eastAsia="Times New Roman" w:hAnsi="Arial" w:cs="Arial"/>
                <w:color w:val="000000"/>
                <w:sz w:val="20"/>
                <w:szCs w:val="20"/>
                <w:lang w:eastAsia="es-ES"/>
              </w:rPr>
            </w:pPr>
            <w:r w:rsidRPr="00863A60">
              <w:rPr>
                <w:rFonts w:ascii="Arial" w:eastAsia="Times New Roman" w:hAnsi="Arial" w:cs="Arial"/>
                <w:color w:val="000000"/>
                <w:sz w:val="20"/>
                <w:szCs w:val="20"/>
                <w:lang w:eastAsia="es-ES"/>
              </w:rPr>
              <w:t>20,7%</w:t>
            </w:r>
          </w:p>
        </w:tc>
      </w:tr>
    </w:tbl>
    <w:p w:rsidR="002021DC" w:rsidRDefault="002021DC" w:rsidP="002021DC"/>
    <w:p w:rsidR="002021DC" w:rsidRDefault="002021DC">
      <w:pPr>
        <w:jc w:val="both"/>
        <w:rPr>
          <w:bCs/>
          <w:sz w:val="24"/>
          <w:szCs w:val="24"/>
        </w:rPr>
      </w:pPr>
    </w:p>
    <w:sectPr w:rsidR="002021DC" w:rsidSect="006F2946">
      <w:pgSz w:w="11906" w:h="16838"/>
      <w:pgMar w:top="1417" w:right="1701" w:bottom="1417" w:left="1701"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Liberation Sans">
    <w:altName w:val="Arial"/>
    <w:charset w:val="00"/>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32F36"/>
    <w:multiLevelType w:val="multilevel"/>
    <w:tmpl w:val="CF64ABF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284809E9"/>
    <w:multiLevelType w:val="multilevel"/>
    <w:tmpl w:val="C0D2C666"/>
    <w:lvl w:ilvl="0">
      <w:start w:val="1"/>
      <w:numFmt w:val="decimal"/>
      <w:lvlText w:val="%1)"/>
      <w:lvlJc w:val="left"/>
      <w:pPr>
        <w:tabs>
          <w:tab w:val="num" w:pos="-36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3B062727"/>
    <w:multiLevelType w:val="multilevel"/>
    <w:tmpl w:val="8BA2329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3BC1233A"/>
    <w:multiLevelType w:val="multilevel"/>
    <w:tmpl w:val="590E0760"/>
    <w:lvl w:ilvl="0">
      <w:start w:val="1"/>
      <w:numFmt w:val="bullet"/>
      <w:lvlText w:val="-"/>
      <w:lvlJc w:val="left"/>
      <w:pPr>
        <w:tabs>
          <w:tab w:val="num" w:pos="0"/>
        </w:tabs>
        <w:ind w:left="1080" w:hanging="360"/>
      </w:pPr>
      <w:rPr>
        <w:rFonts w:ascii="Calibri" w:eastAsiaTheme="minorEastAsia" w:hAnsi="Calibri" w:cs="Calibri"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
    <w:nsid w:val="5CB1416A"/>
    <w:multiLevelType w:val="multilevel"/>
    <w:tmpl w:val="92507C8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5FD07B4C"/>
    <w:multiLevelType w:val="multilevel"/>
    <w:tmpl w:val="E32CA4C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6">
    <w:nsid w:val="7F4C49A8"/>
    <w:multiLevelType w:val="multilevel"/>
    <w:tmpl w:val="CE18E64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3"/>
  </w:num>
  <w:num w:numId="2">
    <w:abstractNumId w:val="1"/>
  </w:num>
  <w:num w:numId="3">
    <w:abstractNumId w:val="5"/>
  </w:num>
  <w:num w:numId="4">
    <w:abstractNumId w:val="4"/>
  </w:num>
  <w:num w:numId="5">
    <w:abstractNumId w:val="0"/>
  </w:num>
  <w:num w:numId="6">
    <w:abstractNumId w:val="2"/>
  </w:num>
  <w:num w:numId="7">
    <w:abstractNumId w:val="6"/>
  </w:num>
  <w:num w:numId="8">
    <w:abstractNumId w:val="4"/>
    <w:lvlOverride w:ilvl="0">
      <w:startOverride w:val="1"/>
    </w:lvlOverride>
  </w:num>
  <w:num w:numId="9">
    <w:abstractNumId w:val="4"/>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autoHyphenation/>
  <w:hyphenationZone w:val="425"/>
  <w:characterSpacingControl w:val="doNotCompress"/>
  <w:compat>
    <w:doNotBreakWrappedTables/>
  </w:compat>
  <w:rsids>
    <w:rsidRoot w:val="006F2946"/>
    <w:rsid w:val="002021DC"/>
    <w:rsid w:val="00443A9F"/>
    <w:rsid w:val="004C6991"/>
    <w:rsid w:val="004D04D5"/>
    <w:rsid w:val="00612BC0"/>
    <w:rsid w:val="006F29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2E1"/>
    <w:pPr>
      <w:spacing w:after="160" w:line="252" w:lineRule="auto"/>
    </w:pPr>
    <w:rPr>
      <w:rFonts w:ascii="Calibri" w:eastAsia="Calibri" w:hAnsi="Calibri"/>
      <w:kern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qFormat/>
    <w:rsid w:val="006F2946"/>
    <w:rPr>
      <w:b/>
      <w:bCs/>
    </w:rPr>
  </w:style>
  <w:style w:type="character" w:customStyle="1" w:styleId="Bolos">
    <w:name w:val="Bolos"/>
    <w:qFormat/>
    <w:rsid w:val="006F2946"/>
    <w:rPr>
      <w:rFonts w:ascii="OpenSymbol" w:eastAsia="OpenSymbol" w:hAnsi="OpenSymbol" w:cs="OpenSymbol"/>
    </w:rPr>
  </w:style>
  <w:style w:type="paragraph" w:styleId="Ttulo">
    <w:name w:val="Title"/>
    <w:basedOn w:val="Normal"/>
    <w:next w:val="Textoindependiente"/>
    <w:qFormat/>
    <w:rsid w:val="006F2946"/>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6F2946"/>
    <w:pPr>
      <w:spacing w:after="140" w:line="276" w:lineRule="auto"/>
    </w:pPr>
  </w:style>
  <w:style w:type="paragraph" w:styleId="Lista">
    <w:name w:val="List"/>
    <w:basedOn w:val="Textoindependiente"/>
    <w:rsid w:val="006F2946"/>
    <w:rPr>
      <w:rFonts w:cs="Lucida Sans"/>
    </w:rPr>
  </w:style>
  <w:style w:type="paragraph" w:customStyle="1" w:styleId="Caption">
    <w:name w:val="Caption"/>
    <w:basedOn w:val="Normal"/>
    <w:qFormat/>
    <w:rsid w:val="006F2946"/>
    <w:pPr>
      <w:suppressLineNumbers/>
      <w:spacing w:before="120" w:after="120"/>
    </w:pPr>
    <w:rPr>
      <w:rFonts w:cs="Lucida Sans"/>
      <w:i/>
      <w:iCs/>
      <w:sz w:val="24"/>
      <w:szCs w:val="24"/>
    </w:rPr>
  </w:style>
  <w:style w:type="paragraph" w:customStyle="1" w:styleId="ndice">
    <w:name w:val="Índice"/>
    <w:basedOn w:val="Normal"/>
    <w:qFormat/>
    <w:rsid w:val="006F2946"/>
    <w:pPr>
      <w:suppressLineNumbers/>
    </w:pPr>
    <w:rPr>
      <w:rFonts w:cs="Lucida Sans"/>
    </w:rPr>
  </w:style>
  <w:style w:type="paragraph" w:styleId="Prrafodelista">
    <w:name w:val="List Paragraph"/>
    <w:basedOn w:val="Normal"/>
    <w:uiPriority w:val="34"/>
    <w:qFormat/>
    <w:rsid w:val="007D52E1"/>
    <w:pPr>
      <w:ind w:left="720"/>
      <w:contextualSpacing/>
    </w:pPr>
  </w:style>
  <w:style w:type="paragraph" w:customStyle="1" w:styleId="Contenidodelatabla">
    <w:name w:val="Contenido de la tabla"/>
    <w:basedOn w:val="Normal"/>
    <w:qFormat/>
    <w:rsid w:val="006F2946"/>
    <w:pPr>
      <w:widowControl w:val="0"/>
      <w:suppressLineNumbers/>
    </w:pPr>
  </w:style>
  <w:style w:type="paragraph" w:customStyle="1" w:styleId="Ttulodelatabla">
    <w:name w:val="Título de la tabla"/>
    <w:basedOn w:val="Contenidodelatabla"/>
    <w:qFormat/>
    <w:rsid w:val="006F2946"/>
    <w:pPr>
      <w:jc w:val="center"/>
    </w:pPr>
    <w:rPr>
      <w:b/>
      <w:bCs/>
    </w:rPr>
  </w:style>
  <w:style w:type="numbering" w:customStyle="1" w:styleId="Ningunalista">
    <w:name w:val="Ninguna lista"/>
    <w:uiPriority w:val="99"/>
    <w:semiHidden/>
    <w:unhideWhenUsed/>
    <w:qFormat/>
    <w:rsid w:val="006F2946"/>
  </w:style>
  <w:style w:type="paragraph" w:styleId="Textodeglobo">
    <w:name w:val="Balloon Text"/>
    <w:basedOn w:val="Normal"/>
    <w:link w:val="TextodegloboCar"/>
    <w:uiPriority w:val="99"/>
    <w:semiHidden/>
    <w:unhideWhenUsed/>
    <w:rsid w:val="004D04D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D04D5"/>
    <w:rPr>
      <w:rFonts w:ascii="Tahoma" w:eastAsia="Calibri" w:hAnsi="Tahoma" w:cs="Tahoma"/>
      <w:kern w:val="0"/>
      <w:sz w:val="16"/>
      <w:szCs w:val="16"/>
    </w:rPr>
  </w:style>
  <w:style w:type="table" w:styleId="Tablaconcuadrcula">
    <w:name w:val="Table Grid"/>
    <w:basedOn w:val="Tablanormal"/>
    <w:uiPriority w:val="59"/>
    <w:rsid w:val="004D04D5"/>
    <w:pPr>
      <w:suppressAutoHyphens w:val="0"/>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883</TotalTime>
  <Pages>29</Pages>
  <Words>4420</Words>
  <Characters>24313</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de Lorenzo</dc:creator>
  <dc:description/>
  <cp:lastModifiedBy>Pc</cp:lastModifiedBy>
  <cp:revision>16</cp:revision>
  <dcterms:created xsi:type="dcterms:W3CDTF">2023-04-17T20:54:00Z</dcterms:created>
  <dcterms:modified xsi:type="dcterms:W3CDTF">2025-04-08T10:05:00Z</dcterms:modified>
  <dc:language>es-ES</dc:language>
</cp:coreProperties>
</file>